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A1" w:rsidRPr="002D6BA1" w:rsidRDefault="002D6BA1" w:rsidP="002D6BA1">
      <w:pPr>
        <w:jc w:val="center"/>
        <w:rPr>
          <w:rFonts w:eastAsiaTheme="minorHAnsi"/>
          <w:b/>
          <w:lang w:eastAsia="en-US"/>
        </w:rPr>
      </w:pPr>
      <w:r w:rsidRPr="002D6BA1">
        <w:rPr>
          <w:b/>
        </w:rPr>
        <w:t xml:space="preserve">ПРИЛОЖЕНИЕ 7 МАТРИЦА КОМПЕТЕНЦИЙ </w:t>
      </w:r>
      <w:r w:rsidRPr="002D6BA1">
        <w:rPr>
          <w:rFonts w:eastAsiaTheme="minorHAnsi"/>
          <w:b/>
          <w:lang w:eastAsia="en-US"/>
        </w:rPr>
        <w:t>НАПРАВЛЕНИЕ 35.06.01</w:t>
      </w:r>
      <w:r w:rsidRPr="002D6BA1">
        <w:rPr>
          <w:rFonts w:eastAsiaTheme="minorHAnsi"/>
          <w:lang w:eastAsia="en-US"/>
        </w:rPr>
        <w:t xml:space="preserve"> </w:t>
      </w:r>
      <w:r w:rsidRPr="002D6BA1">
        <w:rPr>
          <w:rFonts w:eastAsiaTheme="minorHAnsi"/>
          <w:b/>
          <w:lang w:eastAsia="en-US"/>
        </w:rPr>
        <w:t>СЕЛЬСКОЕ ХОЗЯЙСТВО, НАПРАВЛЕННОСТЬ - АГРОХИМИЯ</w:t>
      </w:r>
    </w:p>
    <w:p w:rsidR="002D6BA1" w:rsidRPr="002D6BA1" w:rsidRDefault="002D6BA1" w:rsidP="002D6BA1">
      <w:pPr>
        <w:autoSpaceDE w:val="0"/>
        <w:autoSpaceDN w:val="0"/>
        <w:adjustRightInd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3"/>
        <w:gridCol w:w="4330"/>
        <w:gridCol w:w="608"/>
        <w:gridCol w:w="609"/>
        <w:gridCol w:w="609"/>
        <w:gridCol w:w="609"/>
        <w:gridCol w:w="610"/>
        <w:gridCol w:w="610"/>
        <w:gridCol w:w="610"/>
        <w:gridCol w:w="609"/>
        <w:gridCol w:w="610"/>
        <w:gridCol w:w="610"/>
        <w:gridCol w:w="610"/>
        <w:gridCol w:w="609"/>
        <w:gridCol w:w="610"/>
        <w:gridCol w:w="610"/>
        <w:gridCol w:w="610"/>
      </w:tblGrid>
      <w:tr w:rsidR="002D6BA1" w:rsidRPr="000E5E18" w:rsidTr="002D6BA1">
        <w:trPr>
          <w:trHeight w:val="975"/>
          <w:jc w:val="center"/>
        </w:trPr>
        <w:tc>
          <w:tcPr>
            <w:tcW w:w="1313" w:type="dxa"/>
            <w:noWrap/>
            <w:vAlign w:val="center"/>
          </w:tcPr>
          <w:p w:rsidR="002D6BA1" w:rsidRPr="002D6BA1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4330" w:type="dxa"/>
            <w:vAlign w:val="center"/>
          </w:tcPr>
          <w:p w:rsidR="002D6BA1" w:rsidRPr="00136AE8" w:rsidRDefault="002D6BA1" w:rsidP="002D6BA1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 </w:t>
            </w:r>
            <w:r w:rsidRPr="00136AE8">
              <w:rPr>
                <w:sz w:val="20"/>
                <w:szCs w:val="20"/>
              </w:rPr>
              <w:t>Наименование</w:t>
            </w:r>
          </w:p>
          <w:p w:rsidR="002D6BA1" w:rsidRPr="000E5E18" w:rsidRDefault="002D6BA1" w:rsidP="002D6BA1">
            <w:pPr>
              <w:jc w:val="center"/>
              <w:rPr>
                <w:sz w:val="20"/>
                <w:szCs w:val="20"/>
              </w:rPr>
            </w:pPr>
            <w:r w:rsidRPr="00136AE8">
              <w:rPr>
                <w:sz w:val="20"/>
                <w:szCs w:val="20"/>
              </w:rPr>
              <w:t>дисциплин в соответствии с учебным планом</w:t>
            </w:r>
          </w:p>
        </w:tc>
        <w:tc>
          <w:tcPr>
            <w:tcW w:w="608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609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609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609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609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609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610" w:type="dxa"/>
            <w:textDirection w:val="btLr"/>
            <w:vAlign w:val="center"/>
          </w:tcPr>
          <w:p w:rsidR="002D6BA1" w:rsidRPr="000E5E18" w:rsidRDefault="002D6BA1" w:rsidP="00CF7E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УК-6</w:t>
            </w:r>
          </w:p>
        </w:tc>
      </w:tr>
      <w:tr w:rsidR="002D6BA1" w:rsidRPr="000E5E18" w:rsidTr="002D6BA1">
        <w:trPr>
          <w:trHeight w:val="43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Б</w:t>
            </w:r>
            <w:proofErr w:type="gramStart"/>
            <w:r w:rsidRPr="000E5E18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Блок 1 Дисциплины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b/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</w:tr>
      <w:tr w:rsidR="002D6BA1" w:rsidRPr="000E5E18" w:rsidTr="002D6BA1">
        <w:trPr>
          <w:trHeight w:val="300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</w:t>
            </w:r>
            <w:proofErr w:type="gramStart"/>
            <w:r w:rsidRPr="000E5E18">
              <w:rPr>
                <w:sz w:val="20"/>
                <w:szCs w:val="20"/>
              </w:rPr>
              <w:t>1</w:t>
            </w:r>
            <w:proofErr w:type="gramEnd"/>
            <w:r w:rsidRPr="000E5E18">
              <w:rPr>
                <w:sz w:val="20"/>
                <w:szCs w:val="20"/>
              </w:rPr>
              <w:t>.Б1.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</w:tr>
      <w:tr w:rsidR="002D6BA1" w:rsidRPr="000E5E18" w:rsidTr="002D6BA1">
        <w:trPr>
          <w:trHeight w:val="270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Б.1.Б.2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 xml:space="preserve"> История и философия науки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</w:tr>
      <w:tr w:rsidR="002D6BA1" w:rsidRPr="000E5E18" w:rsidTr="002D6BA1">
        <w:trPr>
          <w:trHeight w:val="240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Б.1.В.ОД.1</w:t>
            </w:r>
          </w:p>
        </w:tc>
        <w:tc>
          <w:tcPr>
            <w:tcW w:w="4330" w:type="dxa"/>
          </w:tcPr>
          <w:p w:rsidR="002D6BA1" w:rsidRPr="000E5E18" w:rsidRDefault="002D6BA1" w:rsidP="00CF7EF8">
            <w:pPr>
              <w:pStyle w:val="ConsPlusNormal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Психология и педагогика высшей школы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Б.1.В.ОД.2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Актуальные направления селекции и семеноводства сельскохозяйственных растений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Б.1.В.ОД.3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Агрохимия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Б.1.В.ОД.4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Современные методы защиты растений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Б.1.В.ОД.5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Инновационные технологии возделывания сельскохозяйственных культур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Б.1.В.ОД.6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Адаптивно-ландшафтные системы земледелия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Б.1.В.ДВ.1.1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Приборы и оборудование для НИР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Б.1.В.ДВ.1.2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Проблемы макро- и микроэлементов в земледелии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510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Б.1.В.ДВ.2.1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Современные информационные технологии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31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Б.1.В.ДВ.2.2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color w:val="000000"/>
                <w:sz w:val="20"/>
                <w:szCs w:val="20"/>
              </w:rPr>
            </w:pPr>
            <w:r w:rsidRPr="000E5E18">
              <w:rPr>
                <w:color w:val="000000"/>
                <w:sz w:val="20"/>
                <w:szCs w:val="20"/>
              </w:rPr>
              <w:t>Математические методы НИР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b/>
                <w:sz w:val="20"/>
                <w:szCs w:val="20"/>
              </w:rPr>
            </w:pPr>
            <w:r w:rsidRPr="000E5E18">
              <w:rPr>
                <w:b/>
                <w:sz w:val="20"/>
                <w:szCs w:val="20"/>
              </w:rPr>
              <w:t>Б.2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b/>
                <w:sz w:val="20"/>
                <w:szCs w:val="20"/>
              </w:rPr>
            </w:pPr>
            <w:r w:rsidRPr="000E5E18">
              <w:rPr>
                <w:b/>
                <w:sz w:val="20"/>
                <w:szCs w:val="20"/>
              </w:rPr>
              <w:t>Блок 2 Практики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</w:tr>
      <w:tr w:rsidR="002D6BA1" w:rsidRPr="000E5E18" w:rsidTr="002D6BA1">
        <w:trPr>
          <w:trHeight w:val="40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Б.2.1.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Практика по получению профессиональных умений и опыта профессиональной деятельности. Педагогическая практика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</w:tr>
      <w:tr w:rsidR="002D6BA1" w:rsidRPr="000E5E18" w:rsidTr="002D6BA1">
        <w:trPr>
          <w:trHeight w:val="420"/>
          <w:jc w:val="center"/>
        </w:trPr>
        <w:tc>
          <w:tcPr>
            <w:tcW w:w="1313" w:type="dxa"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Б.2.2.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Практика по получению профессиональных умений и опыта профессиональной деятельности. Научно-исследовательская практика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B4776D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Б.3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Блок 3 Научные исследования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Б.3.1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608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Б.3.2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Подготовка научно-квалификационной работы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</w:tr>
      <w:tr w:rsidR="002D6BA1" w:rsidRPr="000E5E18" w:rsidTr="002D6BA1">
        <w:trPr>
          <w:trHeight w:val="255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jc w:val="both"/>
              <w:rPr>
                <w:b/>
                <w:sz w:val="20"/>
                <w:szCs w:val="20"/>
              </w:rPr>
            </w:pPr>
            <w:r w:rsidRPr="000E5E18">
              <w:rPr>
                <w:b/>
                <w:sz w:val="20"/>
                <w:szCs w:val="20"/>
              </w:rPr>
              <w:lastRenderedPageBreak/>
              <w:t>Б.4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/>
                <w:sz w:val="20"/>
                <w:szCs w:val="20"/>
              </w:rPr>
            </w:pPr>
            <w:r w:rsidRPr="000E5E18">
              <w:rPr>
                <w:b/>
                <w:sz w:val="20"/>
                <w:szCs w:val="20"/>
              </w:rPr>
              <w:t>Блок 4 Государственная итоговая аттестация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</w:tr>
      <w:tr w:rsidR="002D6BA1" w:rsidRPr="000E5E18" w:rsidTr="002D6BA1">
        <w:trPr>
          <w:trHeight w:val="510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Б.4.1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</w:tr>
      <w:tr w:rsidR="002D6BA1" w:rsidRPr="000E5E18" w:rsidTr="002D6BA1">
        <w:trPr>
          <w:trHeight w:val="510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Б.4.1.1.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</w:tr>
      <w:tr w:rsidR="002D6BA1" w:rsidRPr="000E5E18" w:rsidTr="002D6BA1">
        <w:trPr>
          <w:trHeight w:val="510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Б.4.Д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</w:tr>
      <w:tr w:rsidR="002D6BA1" w:rsidRPr="000E5E18" w:rsidTr="002D6BA1">
        <w:trPr>
          <w:trHeight w:val="510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Б.4.Д.1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5E1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</w:tr>
      <w:tr w:rsidR="002D6BA1" w:rsidRPr="000E5E18" w:rsidTr="002D6BA1">
        <w:trPr>
          <w:trHeight w:val="284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ФТД</w:t>
            </w:r>
          </w:p>
        </w:tc>
        <w:tc>
          <w:tcPr>
            <w:tcW w:w="4330" w:type="dxa"/>
            <w:vAlign w:val="bottom"/>
          </w:tcPr>
          <w:p w:rsidR="002D6BA1" w:rsidRPr="000E5E18" w:rsidRDefault="002D6BA1" w:rsidP="00CF7EF8">
            <w:pPr>
              <w:rPr>
                <w:b/>
                <w:bCs/>
                <w:sz w:val="20"/>
                <w:szCs w:val="20"/>
              </w:rPr>
            </w:pPr>
            <w:r w:rsidRPr="000E5E18">
              <w:rPr>
                <w:b/>
                <w:bCs/>
                <w:sz w:val="20"/>
                <w:szCs w:val="20"/>
              </w:rPr>
              <w:t>Факультативы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</w:tr>
      <w:tr w:rsidR="002D6BA1" w:rsidRPr="000E5E18" w:rsidTr="002D6BA1">
        <w:trPr>
          <w:trHeight w:val="288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ФТД.1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Требования к диссертационной работе и методика ее выполнения</w:t>
            </w:r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</w:tr>
      <w:tr w:rsidR="002D6BA1" w:rsidRPr="000E5E18" w:rsidTr="002D6BA1">
        <w:trPr>
          <w:trHeight w:val="264"/>
          <w:jc w:val="center"/>
        </w:trPr>
        <w:tc>
          <w:tcPr>
            <w:tcW w:w="1313" w:type="dxa"/>
            <w:noWrap/>
            <w:vAlign w:val="center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>ФТД.2</w:t>
            </w:r>
          </w:p>
        </w:tc>
        <w:tc>
          <w:tcPr>
            <w:tcW w:w="4330" w:type="dxa"/>
            <w:vAlign w:val="center"/>
          </w:tcPr>
          <w:p w:rsidR="002D6BA1" w:rsidRPr="000E5E18" w:rsidRDefault="002D6BA1" w:rsidP="00CF7EF8">
            <w:pPr>
              <w:rPr>
                <w:bCs/>
                <w:sz w:val="20"/>
                <w:szCs w:val="20"/>
              </w:rPr>
            </w:pPr>
            <w:r w:rsidRPr="000E5E18">
              <w:rPr>
                <w:bCs/>
                <w:sz w:val="20"/>
                <w:szCs w:val="20"/>
              </w:rPr>
              <w:t xml:space="preserve">Основы </w:t>
            </w:r>
            <w:proofErr w:type="spellStart"/>
            <w:r w:rsidRPr="000E5E18">
              <w:rPr>
                <w:bCs/>
                <w:sz w:val="20"/>
                <w:szCs w:val="20"/>
              </w:rPr>
              <w:t>патентоведения</w:t>
            </w:r>
            <w:proofErr w:type="spellEnd"/>
          </w:p>
        </w:tc>
        <w:tc>
          <w:tcPr>
            <w:tcW w:w="608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9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  <w:r w:rsidRPr="000E5E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noWrap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2D6BA1" w:rsidRPr="000E5E18" w:rsidRDefault="002D6BA1" w:rsidP="00CF7E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D6BA1" w:rsidRPr="000E5E18" w:rsidRDefault="002D6BA1" w:rsidP="002D6BA1">
      <w:pPr>
        <w:jc w:val="center"/>
        <w:rPr>
          <w:b/>
          <w:sz w:val="28"/>
          <w:szCs w:val="28"/>
          <w:lang w:val="en-US"/>
        </w:rPr>
      </w:pPr>
    </w:p>
    <w:p w:rsidR="002D6BA1" w:rsidRPr="000E5E18" w:rsidRDefault="002D6BA1" w:rsidP="002D6BA1">
      <w:pPr>
        <w:jc w:val="center"/>
        <w:rPr>
          <w:b/>
          <w:sz w:val="28"/>
          <w:szCs w:val="28"/>
          <w:lang w:val="en-US"/>
        </w:rPr>
      </w:pPr>
    </w:p>
    <w:p w:rsidR="003D07C7" w:rsidRDefault="003D07C7"/>
    <w:sectPr w:rsidR="003D07C7" w:rsidSect="002D6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A1"/>
    <w:rsid w:val="002D6BA1"/>
    <w:rsid w:val="003D07C7"/>
    <w:rsid w:val="00B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>ФГОУ ВПО Воронежский ГАУ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3</cp:revision>
  <dcterms:created xsi:type="dcterms:W3CDTF">2016-03-28T11:10:00Z</dcterms:created>
  <dcterms:modified xsi:type="dcterms:W3CDTF">2016-05-16T08:43:00Z</dcterms:modified>
</cp:coreProperties>
</file>