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AF" w:rsidRPr="009A4D4C" w:rsidRDefault="007E30AF" w:rsidP="007E30A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ПРИЛОЖЕНИЕ 6. </w:t>
      </w:r>
      <w:r w:rsidRPr="00065ED1">
        <w:rPr>
          <w:b/>
        </w:rPr>
        <w:t>СВЕДЕНИЯ ОБ ОБЕСПЕЧЕННОСТИ ОБРАЗОВАТЕЛЬНОГО ПРОЦЕССА МАТЕРИАЛЬНО- ТЕХНИЧЕСКОЙ БАЗОЙ НАПРАВЛЕНИЯ 36.06.01 – «ВЕТЕРИНАРИЯ И ЗООТЕХНИЯ»</w:t>
      </w:r>
      <w:r>
        <w:rPr>
          <w:b/>
        </w:rPr>
        <w:t xml:space="preserve">, НАПРАВЛЕННОСТЬ </w:t>
      </w:r>
      <w:r w:rsidRPr="009A4D4C">
        <w:rPr>
          <w:b/>
        </w:rPr>
        <w:t>- ВЕТЕРИНАРНАЯ ФАРМАКОЛОГИЯ С ТОКСИКОЛОГИЕЙ</w:t>
      </w:r>
    </w:p>
    <w:tbl>
      <w:tblPr>
        <w:tblW w:w="16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634"/>
        <w:gridCol w:w="11264"/>
        <w:gridCol w:w="2068"/>
      </w:tblGrid>
      <w:tr w:rsidR="007E30AF" w:rsidRPr="007C59E1" w:rsidTr="00AC1E82">
        <w:trPr>
          <w:jc w:val="center"/>
        </w:trPr>
        <w:tc>
          <w:tcPr>
            <w:tcW w:w="534" w:type="dxa"/>
          </w:tcPr>
          <w:p w:rsidR="007E30AF" w:rsidRPr="00E22E1E" w:rsidRDefault="007E30AF" w:rsidP="00AC1E8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7E30AF" w:rsidRPr="007C07E8" w:rsidRDefault="007E30AF" w:rsidP="00AC1E82">
            <w:pPr>
              <w:autoSpaceDE w:val="0"/>
              <w:autoSpaceDN w:val="0"/>
              <w:adjustRightInd w:val="0"/>
              <w:rPr>
                <w:rFonts w:eastAsia="HiddenHorzOCR"/>
                <w:spacing w:val="-2"/>
              </w:rPr>
            </w:pPr>
          </w:p>
        </w:tc>
        <w:tc>
          <w:tcPr>
            <w:tcW w:w="11264" w:type="dxa"/>
          </w:tcPr>
          <w:p w:rsidR="007E30AF" w:rsidRPr="00456595" w:rsidRDefault="007E30AF" w:rsidP="00AC1E8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2068" w:type="dxa"/>
          </w:tcPr>
          <w:p w:rsidR="007E30AF" w:rsidRPr="00456595" w:rsidRDefault="007E30AF" w:rsidP="00AC1E82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7E30AF" w:rsidRPr="007C59E1" w:rsidTr="00AC1E82">
        <w:trPr>
          <w:jc w:val="center"/>
        </w:trPr>
        <w:tc>
          <w:tcPr>
            <w:tcW w:w="534" w:type="dxa"/>
          </w:tcPr>
          <w:p w:rsidR="007E30AF" w:rsidRPr="00E22E1E" w:rsidRDefault="007E30AF" w:rsidP="00AC1E82">
            <w:pPr>
              <w:pStyle w:val="a3"/>
              <w:jc w:val="both"/>
              <w:rPr>
                <w:sz w:val="24"/>
                <w:szCs w:val="24"/>
              </w:rPr>
            </w:pPr>
            <w:r w:rsidRPr="00E22E1E">
              <w:rPr>
                <w:sz w:val="24"/>
                <w:szCs w:val="24"/>
              </w:rPr>
              <w:t>№</w:t>
            </w:r>
          </w:p>
          <w:p w:rsidR="007E30AF" w:rsidRPr="00E22E1E" w:rsidRDefault="007E30AF" w:rsidP="00AC1E82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E22E1E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34" w:type="dxa"/>
            <w:vAlign w:val="center"/>
          </w:tcPr>
          <w:p w:rsidR="007E30AF" w:rsidRPr="007C59E1" w:rsidRDefault="007E30AF" w:rsidP="00AC1E82">
            <w:pPr>
              <w:jc w:val="center"/>
            </w:pPr>
            <w:r w:rsidRPr="007C59E1">
              <w:rPr>
                <w:bCs/>
              </w:rPr>
              <w:t>Наименование дисциплин в соответствии с учебным  планом</w:t>
            </w:r>
          </w:p>
        </w:tc>
        <w:tc>
          <w:tcPr>
            <w:tcW w:w="11264" w:type="dxa"/>
          </w:tcPr>
          <w:p w:rsidR="007E30AF" w:rsidRPr="00E22E1E" w:rsidRDefault="007E30AF" w:rsidP="00AC1E82">
            <w:pPr>
              <w:pStyle w:val="a3"/>
              <w:jc w:val="both"/>
              <w:rPr>
                <w:sz w:val="24"/>
                <w:szCs w:val="24"/>
              </w:rPr>
            </w:pPr>
            <w:r w:rsidRPr="00E22E1E">
              <w:rPr>
                <w:bCs/>
                <w:sz w:val="24"/>
                <w:szCs w:val="24"/>
              </w:rPr>
              <w:t>Наименование специализированных аудиторий, кабинетов, лабораторий и пр. с перечнем основного оборудования</w:t>
            </w:r>
          </w:p>
        </w:tc>
        <w:tc>
          <w:tcPr>
            <w:tcW w:w="2068" w:type="dxa"/>
          </w:tcPr>
          <w:p w:rsidR="007E30AF" w:rsidRPr="00E22E1E" w:rsidRDefault="007E30AF" w:rsidP="00AC1E82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</w:tc>
      </w:tr>
      <w:tr w:rsidR="007E30AF" w:rsidRPr="007C59E1" w:rsidTr="00AC1E82">
        <w:trPr>
          <w:jc w:val="center"/>
        </w:trPr>
        <w:tc>
          <w:tcPr>
            <w:tcW w:w="534" w:type="dxa"/>
          </w:tcPr>
          <w:p w:rsidR="007E30AF" w:rsidRPr="00E22E1E" w:rsidRDefault="007E30AF" w:rsidP="00AC1E82">
            <w:pPr>
              <w:pStyle w:val="a3"/>
              <w:jc w:val="both"/>
              <w:rPr>
                <w:sz w:val="24"/>
                <w:szCs w:val="24"/>
              </w:rPr>
            </w:pPr>
            <w:r w:rsidRPr="00E22E1E">
              <w:rPr>
                <w:sz w:val="24"/>
                <w:szCs w:val="24"/>
              </w:rPr>
              <w:t>1.</w:t>
            </w:r>
          </w:p>
        </w:tc>
        <w:tc>
          <w:tcPr>
            <w:tcW w:w="2634" w:type="dxa"/>
            <w:vAlign w:val="center"/>
          </w:tcPr>
          <w:p w:rsidR="007E30AF" w:rsidRPr="007C59E1" w:rsidRDefault="007E30AF" w:rsidP="00AC1E82">
            <w:pPr>
              <w:jc w:val="both"/>
            </w:pPr>
            <w:r w:rsidRPr="007C59E1">
              <w:t>Лекционные</w:t>
            </w:r>
          </w:p>
          <w:p w:rsidR="007E30AF" w:rsidRPr="007C59E1" w:rsidRDefault="007E30AF" w:rsidP="00AC1E82">
            <w:pPr>
              <w:jc w:val="both"/>
            </w:pPr>
            <w:r w:rsidRPr="007C59E1">
              <w:t>аудитории:</w:t>
            </w:r>
          </w:p>
          <w:p w:rsidR="007E30AF" w:rsidRPr="007C59E1" w:rsidRDefault="007E30AF" w:rsidP="00AC1E82">
            <w:pPr>
              <w:jc w:val="both"/>
            </w:pPr>
            <w:r w:rsidRPr="007C59E1">
              <w:t>ауд. 218, 219, 220, 221</w:t>
            </w:r>
          </w:p>
        </w:tc>
        <w:tc>
          <w:tcPr>
            <w:tcW w:w="11264" w:type="dxa"/>
          </w:tcPr>
          <w:p w:rsidR="007E30AF" w:rsidRPr="00456595" w:rsidRDefault="007E30AF" w:rsidP="00AC1E82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456595">
              <w:rPr>
                <w:b w:val="0"/>
                <w:sz w:val="24"/>
                <w:szCs w:val="24"/>
              </w:rPr>
              <w:t>Технические средства обучения:</w:t>
            </w:r>
          </w:p>
          <w:p w:rsidR="007E30AF" w:rsidRPr="00E22E1E" w:rsidRDefault="007E30AF" w:rsidP="00AC1E82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E22E1E">
              <w:rPr>
                <w:b w:val="0"/>
                <w:sz w:val="24"/>
                <w:szCs w:val="24"/>
              </w:rPr>
              <w:t xml:space="preserve">стационарный мультимедиа проектор (ауд. 220, 221), экран настенный (ауд. 220, 221). </w:t>
            </w:r>
          </w:p>
          <w:p w:rsidR="007E30AF" w:rsidRPr="00E22E1E" w:rsidRDefault="007E30AF" w:rsidP="00AC1E82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E22E1E">
              <w:rPr>
                <w:b w:val="0"/>
                <w:sz w:val="24"/>
                <w:szCs w:val="24"/>
              </w:rPr>
              <w:t xml:space="preserve">Переносной </w:t>
            </w:r>
            <w:proofErr w:type="spellStart"/>
            <w:r w:rsidRPr="00E22E1E">
              <w:rPr>
                <w:b w:val="0"/>
                <w:sz w:val="24"/>
                <w:szCs w:val="24"/>
              </w:rPr>
              <w:t>мультимедиапроектор</w:t>
            </w:r>
            <w:proofErr w:type="spellEnd"/>
            <w:r w:rsidRPr="00E22E1E">
              <w:rPr>
                <w:b w:val="0"/>
                <w:sz w:val="24"/>
                <w:szCs w:val="24"/>
              </w:rPr>
              <w:t xml:space="preserve">, ноутбук, экран </w:t>
            </w:r>
            <w:proofErr w:type="spellStart"/>
            <w:r w:rsidRPr="00E22E1E">
              <w:rPr>
                <w:b w:val="0"/>
                <w:sz w:val="24"/>
                <w:szCs w:val="24"/>
              </w:rPr>
              <w:t>переносной.Специализированная</w:t>
            </w:r>
            <w:proofErr w:type="spellEnd"/>
            <w:r w:rsidRPr="00E22E1E">
              <w:rPr>
                <w:b w:val="0"/>
                <w:sz w:val="24"/>
                <w:szCs w:val="24"/>
              </w:rPr>
              <w:t xml:space="preserve"> мебель и </w:t>
            </w:r>
            <w:proofErr w:type="spellStart"/>
            <w:r w:rsidRPr="00E22E1E">
              <w:rPr>
                <w:b w:val="0"/>
                <w:sz w:val="24"/>
                <w:szCs w:val="24"/>
              </w:rPr>
              <w:t>оргсредства</w:t>
            </w:r>
            <w:proofErr w:type="spellEnd"/>
            <w:r w:rsidRPr="00E22E1E">
              <w:rPr>
                <w:b w:val="0"/>
                <w:sz w:val="24"/>
                <w:szCs w:val="24"/>
              </w:rPr>
              <w:t>:</w:t>
            </w:r>
          </w:p>
          <w:p w:rsidR="007E30AF" w:rsidRPr="007C59E1" w:rsidRDefault="007E30AF" w:rsidP="00AC1E82">
            <w:r w:rsidRPr="00104322">
              <w:t>Доска аудиторная, стол демонстрационный, кафедра, столы и скамьи аудиторные двухместные</w:t>
            </w:r>
          </w:p>
        </w:tc>
        <w:tc>
          <w:tcPr>
            <w:tcW w:w="2068" w:type="dxa"/>
          </w:tcPr>
          <w:p w:rsidR="007E30AF" w:rsidRPr="00456595" w:rsidRDefault="007E30AF" w:rsidP="00AC1E82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456595">
              <w:rPr>
                <w:b w:val="0"/>
                <w:sz w:val="24"/>
                <w:szCs w:val="24"/>
              </w:rPr>
              <w:t xml:space="preserve">394087 </w:t>
            </w:r>
            <w:proofErr w:type="spellStart"/>
            <w:r w:rsidRPr="00456595">
              <w:rPr>
                <w:b w:val="0"/>
                <w:sz w:val="24"/>
                <w:szCs w:val="24"/>
              </w:rPr>
              <w:t>г</w:t>
            </w:r>
            <w:r w:rsidRPr="00456595">
              <w:rPr>
                <w:b w:val="0"/>
                <w:bCs/>
                <w:sz w:val="24"/>
                <w:szCs w:val="24"/>
              </w:rPr>
              <w:t>.Воронеж,ул</w:t>
            </w:r>
            <w:proofErr w:type="spellEnd"/>
            <w:r w:rsidRPr="00456595">
              <w:rPr>
                <w:b w:val="0"/>
                <w:bCs/>
                <w:sz w:val="24"/>
                <w:szCs w:val="24"/>
              </w:rPr>
              <w:t>. Ломоносова д.114 «А»</w:t>
            </w:r>
          </w:p>
        </w:tc>
      </w:tr>
      <w:tr w:rsidR="007E30AF" w:rsidRPr="007C59E1" w:rsidTr="00AC1E82">
        <w:trPr>
          <w:jc w:val="center"/>
        </w:trPr>
        <w:tc>
          <w:tcPr>
            <w:tcW w:w="534" w:type="dxa"/>
          </w:tcPr>
          <w:p w:rsidR="007E30AF" w:rsidRPr="00E22E1E" w:rsidRDefault="007E30AF" w:rsidP="00AC1E82">
            <w:pPr>
              <w:pStyle w:val="a3"/>
              <w:jc w:val="both"/>
              <w:rPr>
                <w:sz w:val="24"/>
                <w:szCs w:val="24"/>
              </w:rPr>
            </w:pPr>
            <w:r w:rsidRPr="00E22E1E">
              <w:rPr>
                <w:sz w:val="24"/>
                <w:szCs w:val="24"/>
              </w:rPr>
              <w:t>2.</w:t>
            </w:r>
          </w:p>
        </w:tc>
        <w:tc>
          <w:tcPr>
            <w:tcW w:w="2634" w:type="dxa"/>
            <w:vAlign w:val="center"/>
          </w:tcPr>
          <w:p w:rsidR="007E30AF" w:rsidRPr="003E1992" w:rsidRDefault="007E30AF" w:rsidP="00AC1E82">
            <w:pPr>
              <w:autoSpaceDE w:val="0"/>
              <w:autoSpaceDN w:val="0"/>
              <w:adjustRightInd w:val="0"/>
              <w:jc w:val="both"/>
            </w:pPr>
            <w:r w:rsidRPr="003E1992">
              <w:rPr>
                <w:rFonts w:eastAsia="HiddenHorzOCR"/>
                <w:spacing w:val="-2"/>
                <w:sz w:val="22"/>
                <w:szCs w:val="22"/>
              </w:rPr>
              <w:t>Иностранный язык.</w:t>
            </w:r>
          </w:p>
        </w:tc>
        <w:tc>
          <w:tcPr>
            <w:tcW w:w="11264" w:type="dxa"/>
            <w:vAlign w:val="center"/>
          </w:tcPr>
          <w:p w:rsidR="007E30AF" w:rsidRPr="00FA7495" w:rsidRDefault="007E30AF" w:rsidP="00AC1E82">
            <w:r w:rsidRPr="00FA7495">
              <w:t>Аудитория 109 мод</w:t>
            </w:r>
            <w:r>
              <w:t xml:space="preserve"> (практические и семинарские)</w:t>
            </w:r>
            <w:r w:rsidRPr="00FA7495">
              <w:t>, 132 мод</w:t>
            </w:r>
            <w:r>
              <w:t xml:space="preserve"> (практические и семинарские)</w:t>
            </w:r>
            <w:r w:rsidRPr="00FA7495">
              <w:t>.: доска аудиторная, стол и стул преподавательский, столы 2-х местные аудиторные, скамьи 2-х местные, аудиоаппаратура, телевизор, 132 мод</w:t>
            </w:r>
            <w:r>
              <w:t xml:space="preserve"> (практические и семинарские)</w:t>
            </w:r>
            <w:r w:rsidRPr="00FA7495">
              <w:t xml:space="preserve"> - лингвистический кабинет</w:t>
            </w:r>
          </w:p>
        </w:tc>
        <w:tc>
          <w:tcPr>
            <w:tcW w:w="2068" w:type="dxa"/>
          </w:tcPr>
          <w:p w:rsidR="007E30AF" w:rsidRPr="00FA7495" w:rsidRDefault="007E30AF" w:rsidP="00AC1E82">
            <w:pPr>
              <w:jc w:val="both"/>
            </w:pPr>
            <w:r w:rsidRPr="00FA7495">
              <w:t>394087, г. Воронеж, ул. Тимирязева 13а</w:t>
            </w:r>
          </w:p>
        </w:tc>
      </w:tr>
      <w:tr w:rsidR="007E30AF" w:rsidRPr="007C59E1" w:rsidTr="00AC1E82">
        <w:trPr>
          <w:jc w:val="center"/>
        </w:trPr>
        <w:tc>
          <w:tcPr>
            <w:tcW w:w="534" w:type="dxa"/>
          </w:tcPr>
          <w:p w:rsidR="007E30AF" w:rsidRPr="00E22E1E" w:rsidRDefault="007E30AF" w:rsidP="00AC1E82">
            <w:pPr>
              <w:pStyle w:val="a3"/>
              <w:jc w:val="both"/>
              <w:rPr>
                <w:sz w:val="24"/>
                <w:szCs w:val="24"/>
              </w:rPr>
            </w:pPr>
            <w:r w:rsidRPr="00E22E1E">
              <w:rPr>
                <w:sz w:val="24"/>
                <w:szCs w:val="24"/>
              </w:rPr>
              <w:t>3.</w:t>
            </w:r>
          </w:p>
        </w:tc>
        <w:tc>
          <w:tcPr>
            <w:tcW w:w="2634" w:type="dxa"/>
            <w:vAlign w:val="center"/>
          </w:tcPr>
          <w:p w:rsidR="007E30AF" w:rsidRPr="003E1992" w:rsidRDefault="007E30AF" w:rsidP="00AC1E82">
            <w:pPr>
              <w:autoSpaceDE w:val="0"/>
              <w:autoSpaceDN w:val="0"/>
              <w:adjustRightInd w:val="0"/>
              <w:jc w:val="both"/>
            </w:pPr>
            <w:r w:rsidRPr="003E1992">
              <w:rPr>
                <w:rFonts w:eastAsia="HiddenHorzOCR"/>
                <w:spacing w:val="-2"/>
                <w:sz w:val="22"/>
                <w:szCs w:val="22"/>
              </w:rPr>
              <w:t>История и философия науки.</w:t>
            </w:r>
          </w:p>
        </w:tc>
        <w:tc>
          <w:tcPr>
            <w:tcW w:w="11264" w:type="dxa"/>
            <w:vAlign w:val="center"/>
          </w:tcPr>
          <w:p w:rsidR="007E30AF" w:rsidRPr="00FA7495" w:rsidRDefault="007E30AF" w:rsidP="00AC1E82">
            <w:pPr>
              <w:jc w:val="both"/>
            </w:pPr>
            <w:r w:rsidRPr="00FA7495">
              <w:t>Специализированная аудитория 148</w:t>
            </w:r>
            <w:r>
              <w:t xml:space="preserve"> (практические и семинарские)</w:t>
            </w:r>
            <w:r w:rsidRPr="00FA7495">
              <w:t xml:space="preserve"> – специализированный кабинет с оборудованием и материалами (стенды, видеофильмы, видеомагнитофон, телевизор, учебно-методическая литература).</w:t>
            </w:r>
          </w:p>
          <w:p w:rsidR="007E30AF" w:rsidRPr="00FA7495" w:rsidRDefault="007E30AF" w:rsidP="00AC1E82">
            <w:pPr>
              <w:jc w:val="both"/>
            </w:pPr>
            <w:r>
              <w:t>А</w:t>
            </w:r>
            <w:r w:rsidRPr="00FA7495">
              <w:t>удитори</w:t>
            </w:r>
            <w:r>
              <w:t>я 251 (лекции), оборудованная</w:t>
            </w:r>
            <w:r w:rsidRPr="00FA7495">
              <w:t xml:space="preserve"> современным </w:t>
            </w:r>
            <w:proofErr w:type="spellStart"/>
            <w:r w:rsidRPr="00FA7495">
              <w:t>мультимедийным</w:t>
            </w:r>
            <w:proofErr w:type="spellEnd"/>
            <w:r w:rsidRPr="00FA7495">
              <w:t xml:space="preserve"> </w:t>
            </w:r>
            <w:proofErr w:type="spellStart"/>
            <w:r w:rsidRPr="00FA7495">
              <w:t>оборудованием</w:t>
            </w:r>
            <w:r>
              <w:t>.</w:t>
            </w:r>
            <w:r w:rsidRPr="00FA7495">
              <w:t>Комплекс</w:t>
            </w:r>
            <w:proofErr w:type="spellEnd"/>
            <w:r w:rsidRPr="00FA7495">
              <w:t xml:space="preserve"> </w:t>
            </w:r>
            <w:proofErr w:type="spellStart"/>
            <w:r w:rsidRPr="00FA7495">
              <w:t>мультимедийных</w:t>
            </w:r>
            <w:proofErr w:type="spellEnd"/>
            <w:r w:rsidRPr="00FA7495">
              <w:t xml:space="preserve"> лекционных курсов</w:t>
            </w:r>
          </w:p>
        </w:tc>
        <w:tc>
          <w:tcPr>
            <w:tcW w:w="2068" w:type="dxa"/>
          </w:tcPr>
          <w:p w:rsidR="007E30AF" w:rsidRPr="00FA7495" w:rsidRDefault="007E30AF" w:rsidP="00AC1E82">
            <w:pPr>
              <w:jc w:val="both"/>
            </w:pPr>
            <w:r w:rsidRPr="00FA7495">
              <w:t xml:space="preserve">394087, г. Воронеж, ул. Мичурина, </w:t>
            </w:r>
            <w:proofErr w:type="spellStart"/>
            <w:r w:rsidRPr="00FA7495">
              <w:t>д</w:t>
            </w:r>
            <w:proofErr w:type="spellEnd"/>
            <w:r w:rsidRPr="00FA7495">
              <w:t xml:space="preserve"> 1</w:t>
            </w:r>
          </w:p>
        </w:tc>
      </w:tr>
      <w:tr w:rsidR="007E30AF" w:rsidRPr="007C59E1" w:rsidTr="00AC1E82">
        <w:trPr>
          <w:jc w:val="center"/>
        </w:trPr>
        <w:tc>
          <w:tcPr>
            <w:tcW w:w="534" w:type="dxa"/>
          </w:tcPr>
          <w:p w:rsidR="007E30AF" w:rsidRPr="00E22E1E" w:rsidRDefault="007E30AF" w:rsidP="00AC1E82">
            <w:pPr>
              <w:pStyle w:val="a3"/>
              <w:jc w:val="both"/>
              <w:rPr>
                <w:sz w:val="24"/>
                <w:szCs w:val="24"/>
              </w:rPr>
            </w:pPr>
            <w:r w:rsidRPr="00E22E1E">
              <w:rPr>
                <w:sz w:val="24"/>
                <w:szCs w:val="24"/>
              </w:rPr>
              <w:t>4.</w:t>
            </w:r>
          </w:p>
        </w:tc>
        <w:tc>
          <w:tcPr>
            <w:tcW w:w="2634" w:type="dxa"/>
            <w:vAlign w:val="center"/>
          </w:tcPr>
          <w:p w:rsidR="007E30AF" w:rsidRPr="009A6339" w:rsidRDefault="007E30AF" w:rsidP="00AC1E82">
            <w:pPr>
              <w:autoSpaceDE w:val="0"/>
              <w:autoSpaceDN w:val="0"/>
              <w:adjustRightInd w:val="0"/>
              <w:jc w:val="both"/>
            </w:pPr>
            <w:r w:rsidRPr="00FB5786">
              <w:rPr>
                <w:sz w:val="22"/>
                <w:szCs w:val="22"/>
              </w:rPr>
              <w:t>Психология и педагогика высшей школы</w:t>
            </w:r>
          </w:p>
        </w:tc>
        <w:tc>
          <w:tcPr>
            <w:tcW w:w="11264" w:type="dxa"/>
            <w:vAlign w:val="center"/>
          </w:tcPr>
          <w:p w:rsidR="007E30AF" w:rsidRDefault="007E30AF" w:rsidP="00AC1E82">
            <w:r w:rsidRPr="00FA7495">
              <w:t>Специализированная аудитория 148</w:t>
            </w:r>
            <w:r>
              <w:t xml:space="preserve"> (практические и семинарские)</w:t>
            </w:r>
            <w:r w:rsidRPr="00FA7495">
              <w:t xml:space="preserve"> – специализированный кабинет с оборудованием и материалами (стенды, видеофильмы, видеомагнитофон, телевизор, учебно-методическая литература).</w:t>
            </w:r>
          </w:p>
          <w:p w:rsidR="007E30AF" w:rsidRPr="00FA7495" w:rsidRDefault="007E30AF" w:rsidP="00AC1E82">
            <w:pPr>
              <w:jc w:val="both"/>
            </w:pPr>
            <w:r>
              <w:t>А</w:t>
            </w:r>
            <w:r w:rsidRPr="00FA7495">
              <w:t>удитори</w:t>
            </w:r>
            <w:r>
              <w:t>я 251 (лекции), оборудованная</w:t>
            </w:r>
            <w:r w:rsidRPr="00FA7495">
              <w:t xml:space="preserve"> современным </w:t>
            </w:r>
            <w:proofErr w:type="spellStart"/>
            <w:r w:rsidRPr="00FA7495">
              <w:t>мультимедийным</w:t>
            </w:r>
            <w:proofErr w:type="spellEnd"/>
            <w:r w:rsidRPr="00FA7495">
              <w:t xml:space="preserve"> </w:t>
            </w:r>
            <w:proofErr w:type="spellStart"/>
            <w:r w:rsidRPr="00FA7495">
              <w:t>оборудованием</w:t>
            </w:r>
            <w:r>
              <w:t>.</w:t>
            </w:r>
            <w:r w:rsidRPr="00FA7495">
              <w:t>Комплекс</w:t>
            </w:r>
            <w:proofErr w:type="spellEnd"/>
            <w:r w:rsidRPr="00FA7495">
              <w:t xml:space="preserve"> </w:t>
            </w:r>
            <w:proofErr w:type="spellStart"/>
            <w:r w:rsidRPr="00FA7495">
              <w:t>мультимедийных</w:t>
            </w:r>
            <w:proofErr w:type="spellEnd"/>
            <w:r w:rsidRPr="00FA7495">
              <w:t xml:space="preserve"> лекционных курсов</w:t>
            </w:r>
          </w:p>
        </w:tc>
        <w:tc>
          <w:tcPr>
            <w:tcW w:w="2068" w:type="dxa"/>
          </w:tcPr>
          <w:p w:rsidR="007E30AF" w:rsidRPr="00FA7495" w:rsidRDefault="007E30AF" w:rsidP="00AC1E82">
            <w:pPr>
              <w:jc w:val="both"/>
            </w:pPr>
            <w:r w:rsidRPr="00FA7495">
              <w:t xml:space="preserve">394087, г. Воронеж, ул. Мичурина, </w:t>
            </w:r>
            <w:proofErr w:type="spellStart"/>
            <w:r w:rsidRPr="00FA7495">
              <w:t>д</w:t>
            </w:r>
            <w:proofErr w:type="spellEnd"/>
            <w:r w:rsidRPr="00FA7495">
              <w:t xml:space="preserve"> 1</w:t>
            </w:r>
          </w:p>
        </w:tc>
      </w:tr>
      <w:tr w:rsidR="007E30AF" w:rsidRPr="007C59E1" w:rsidTr="00AC1E82">
        <w:trPr>
          <w:jc w:val="center"/>
        </w:trPr>
        <w:tc>
          <w:tcPr>
            <w:tcW w:w="534" w:type="dxa"/>
          </w:tcPr>
          <w:p w:rsidR="007E30AF" w:rsidRPr="00E22E1E" w:rsidRDefault="007E30AF" w:rsidP="00AC1E82">
            <w:pPr>
              <w:pStyle w:val="a3"/>
              <w:jc w:val="both"/>
              <w:rPr>
                <w:sz w:val="24"/>
                <w:szCs w:val="24"/>
              </w:rPr>
            </w:pPr>
            <w:r w:rsidRPr="00E22E1E">
              <w:rPr>
                <w:sz w:val="24"/>
                <w:szCs w:val="24"/>
              </w:rPr>
              <w:t>5.</w:t>
            </w:r>
          </w:p>
        </w:tc>
        <w:tc>
          <w:tcPr>
            <w:tcW w:w="2634" w:type="dxa"/>
            <w:vAlign w:val="center"/>
          </w:tcPr>
          <w:p w:rsidR="007E30AF" w:rsidRPr="009A6339" w:rsidRDefault="007E30AF" w:rsidP="00AC1E82">
            <w:pPr>
              <w:autoSpaceDE w:val="0"/>
              <w:autoSpaceDN w:val="0"/>
              <w:adjustRightInd w:val="0"/>
              <w:jc w:val="both"/>
            </w:pPr>
            <w:r w:rsidRPr="009A6339">
              <w:rPr>
                <w:sz w:val="22"/>
                <w:szCs w:val="22"/>
              </w:rPr>
              <w:t>Современные информационные технологии в зоотехнии и ветеринарии</w:t>
            </w:r>
          </w:p>
        </w:tc>
        <w:tc>
          <w:tcPr>
            <w:tcW w:w="11264" w:type="dxa"/>
          </w:tcPr>
          <w:p w:rsidR="007E30AF" w:rsidRPr="00456595" w:rsidRDefault="007E30AF" w:rsidP="00AC1E82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456595">
              <w:rPr>
                <w:b w:val="0"/>
                <w:bCs/>
                <w:sz w:val="24"/>
                <w:szCs w:val="24"/>
              </w:rPr>
              <w:t>Аудитории 300(практические), 301(практические), 326(практические): доска аудиторная, стол и стул преподавательский, столы 2-х местные аудиторные, скамьи 2-х местные, стулья. Компьютерный класс 16.</w:t>
            </w:r>
          </w:p>
        </w:tc>
        <w:tc>
          <w:tcPr>
            <w:tcW w:w="2068" w:type="dxa"/>
          </w:tcPr>
          <w:p w:rsidR="007E30AF" w:rsidRPr="00456595" w:rsidRDefault="007E30AF" w:rsidP="00AC1E82">
            <w:pPr>
              <w:pStyle w:val="1"/>
              <w:jc w:val="both"/>
              <w:rPr>
                <w:b w:val="0"/>
                <w:bCs/>
                <w:sz w:val="24"/>
                <w:szCs w:val="24"/>
              </w:rPr>
            </w:pPr>
            <w:r w:rsidRPr="00456595">
              <w:rPr>
                <w:b w:val="0"/>
                <w:sz w:val="24"/>
                <w:szCs w:val="24"/>
              </w:rPr>
              <w:t xml:space="preserve">394087 </w:t>
            </w:r>
            <w:proofErr w:type="spellStart"/>
            <w:r w:rsidRPr="00456595">
              <w:rPr>
                <w:b w:val="0"/>
                <w:sz w:val="24"/>
                <w:szCs w:val="24"/>
              </w:rPr>
              <w:t>г</w:t>
            </w:r>
            <w:r w:rsidRPr="00456595">
              <w:rPr>
                <w:b w:val="0"/>
                <w:bCs/>
                <w:sz w:val="24"/>
                <w:szCs w:val="24"/>
              </w:rPr>
              <w:t>.Воронеж,ул</w:t>
            </w:r>
            <w:proofErr w:type="spellEnd"/>
            <w:r w:rsidRPr="00456595">
              <w:rPr>
                <w:b w:val="0"/>
                <w:bCs/>
                <w:sz w:val="24"/>
                <w:szCs w:val="24"/>
              </w:rPr>
              <w:t>. Ломоносова д.114 «А»</w:t>
            </w:r>
          </w:p>
        </w:tc>
      </w:tr>
      <w:tr w:rsidR="007E30AF" w:rsidRPr="007C59E1" w:rsidTr="00AC1E82">
        <w:trPr>
          <w:jc w:val="center"/>
        </w:trPr>
        <w:tc>
          <w:tcPr>
            <w:tcW w:w="534" w:type="dxa"/>
          </w:tcPr>
          <w:p w:rsidR="007E30AF" w:rsidRPr="00E22E1E" w:rsidRDefault="007E30AF" w:rsidP="00AC1E82">
            <w:pPr>
              <w:pStyle w:val="a3"/>
              <w:jc w:val="both"/>
              <w:rPr>
                <w:sz w:val="24"/>
                <w:szCs w:val="24"/>
              </w:rPr>
            </w:pPr>
            <w:r w:rsidRPr="00E22E1E">
              <w:rPr>
                <w:sz w:val="24"/>
                <w:szCs w:val="24"/>
              </w:rPr>
              <w:t>6</w:t>
            </w:r>
          </w:p>
        </w:tc>
        <w:tc>
          <w:tcPr>
            <w:tcW w:w="2634" w:type="dxa"/>
            <w:vAlign w:val="center"/>
          </w:tcPr>
          <w:p w:rsidR="007E30AF" w:rsidRPr="0089583C" w:rsidRDefault="007E30AF" w:rsidP="00AC1E82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pacing w:val="-2"/>
              </w:rPr>
            </w:pPr>
            <w:r w:rsidRPr="003C333E">
              <w:rPr>
                <w:rFonts w:eastAsia="HiddenHorzOCR"/>
                <w:spacing w:val="-2"/>
                <w:sz w:val="22"/>
                <w:szCs w:val="22"/>
              </w:rPr>
              <w:t>Теория и организация научных исследований в ветеринарии и зоотехнии</w:t>
            </w:r>
          </w:p>
        </w:tc>
        <w:tc>
          <w:tcPr>
            <w:tcW w:w="11264" w:type="dxa"/>
          </w:tcPr>
          <w:p w:rsidR="007E30AF" w:rsidRPr="00456595" w:rsidRDefault="007E30AF" w:rsidP="00AC1E82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456595">
              <w:rPr>
                <w:b w:val="0"/>
                <w:bCs/>
                <w:sz w:val="24"/>
                <w:szCs w:val="24"/>
              </w:rPr>
              <w:t>Аудитории: 201(практические), 212(практические), 408(практические), 410(лекционная), 313(практические), 315(практические) доска аудиторная, стол и стул преподавательский, столы 2-х местные аудиторные, скамьи 2-х местные, стулья</w:t>
            </w:r>
          </w:p>
        </w:tc>
        <w:tc>
          <w:tcPr>
            <w:tcW w:w="2068" w:type="dxa"/>
          </w:tcPr>
          <w:p w:rsidR="007E30AF" w:rsidRDefault="007E30AF" w:rsidP="00AC1E82">
            <w:r w:rsidRPr="00A7570C">
              <w:t xml:space="preserve">394087 </w:t>
            </w:r>
            <w:proofErr w:type="spellStart"/>
            <w:r w:rsidRPr="00A7570C">
              <w:t>г</w:t>
            </w:r>
            <w:r w:rsidRPr="00A7570C">
              <w:rPr>
                <w:bCs/>
              </w:rPr>
              <w:t>.Воронеж,ул</w:t>
            </w:r>
            <w:proofErr w:type="spellEnd"/>
            <w:r w:rsidRPr="00A7570C">
              <w:rPr>
                <w:bCs/>
              </w:rPr>
              <w:t>. Ломоносова д.114 «А»</w:t>
            </w:r>
          </w:p>
        </w:tc>
      </w:tr>
      <w:tr w:rsidR="007E30AF" w:rsidRPr="007C59E1" w:rsidTr="00AC1E82">
        <w:trPr>
          <w:jc w:val="center"/>
        </w:trPr>
        <w:tc>
          <w:tcPr>
            <w:tcW w:w="534" w:type="dxa"/>
          </w:tcPr>
          <w:p w:rsidR="007E30AF" w:rsidRPr="00E22E1E" w:rsidRDefault="007E30AF" w:rsidP="00AC1E82">
            <w:pPr>
              <w:pStyle w:val="a3"/>
              <w:jc w:val="both"/>
              <w:rPr>
                <w:sz w:val="24"/>
                <w:szCs w:val="24"/>
              </w:rPr>
            </w:pPr>
            <w:r w:rsidRPr="00E22E1E">
              <w:rPr>
                <w:sz w:val="24"/>
                <w:szCs w:val="24"/>
              </w:rPr>
              <w:t>7</w:t>
            </w:r>
          </w:p>
        </w:tc>
        <w:tc>
          <w:tcPr>
            <w:tcW w:w="2634" w:type="dxa"/>
            <w:vAlign w:val="center"/>
          </w:tcPr>
          <w:p w:rsidR="007E30AF" w:rsidRPr="007C07E8" w:rsidRDefault="007E30AF" w:rsidP="00AC1E82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pacing w:val="-2"/>
              </w:rPr>
            </w:pPr>
            <w:r w:rsidRPr="00B45C72">
              <w:rPr>
                <w:rFonts w:eastAsia="HiddenHorzOCR"/>
                <w:spacing w:val="-2"/>
                <w:sz w:val="22"/>
                <w:szCs w:val="22"/>
              </w:rPr>
              <w:t xml:space="preserve">Ветеринарная фармакология с </w:t>
            </w:r>
            <w:r w:rsidRPr="00B45C72">
              <w:rPr>
                <w:rFonts w:eastAsia="HiddenHorzOCR"/>
                <w:spacing w:val="-2"/>
                <w:sz w:val="22"/>
                <w:szCs w:val="22"/>
              </w:rPr>
              <w:lastRenderedPageBreak/>
              <w:t>токсикологией</w:t>
            </w:r>
          </w:p>
        </w:tc>
        <w:tc>
          <w:tcPr>
            <w:tcW w:w="11264" w:type="dxa"/>
          </w:tcPr>
          <w:p w:rsidR="007E30AF" w:rsidRPr="00456595" w:rsidRDefault="007E30AF" w:rsidP="00AC1E82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456595">
              <w:rPr>
                <w:b w:val="0"/>
                <w:sz w:val="24"/>
                <w:szCs w:val="24"/>
              </w:rPr>
              <w:lastRenderedPageBreak/>
              <w:t>Аудитории 203(практические), 208(практические), 209(практические)</w:t>
            </w:r>
            <w:r w:rsidRPr="00456595">
              <w:rPr>
                <w:b w:val="0"/>
                <w:bCs/>
                <w:sz w:val="24"/>
                <w:szCs w:val="24"/>
              </w:rPr>
              <w:t xml:space="preserve">: </w:t>
            </w:r>
            <w:proofErr w:type="spellStart"/>
            <w:r w:rsidRPr="00456595">
              <w:rPr>
                <w:b w:val="0"/>
                <w:bCs/>
                <w:sz w:val="24"/>
                <w:szCs w:val="24"/>
              </w:rPr>
              <w:t>мультимедийная</w:t>
            </w:r>
            <w:proofErr w:type="spellEnd"/>
            <w:r w:rsidRPr="00456595">
              <w:rPr>
                <w:b w:val="0"/>
                <w:bCs/>
                <w:sz w:val="24"/>
                <w:szCs w:val="24"/>
              </w:rPr>
              <w:t xml:space="preserve"> установка, доска аудиторная, стол и стул преподавательский, столы 2-х местные аудиторные, скамьи 2-х местные стулья</w:t>
            </w:r>
            <w:r w:rsidRPr="00456595">
              <w:rPr>
                <w:b w:val="0"/>
                <w:sz w:val="24"/>
                <w:szCs w:val="24"/>
              </w:rPr>
              <w:t xml:space="preserve">. </w:t>
            </w:r>
            <w:r w:rsidRPr="00456595">
              <w:rPr>
                <w:b w:val="0"/>
                <w:bCs/>
                <w:sz w:val="24"/>
                <w:szCs w:val="24"/>
              </w:rPr>
              <w:lastRenderedPageBreak/>
              <w:t>Занятия оснащаются в зависимости от темы различными приборами, инструментами и реактивами. Наглядные коллекции лекарственных препаратов, ядовитых растений, аптечное оборудование. 208</w:t>
            </w:r>
            <w:r w:rsidRPr="00456595">
              <w:rPr>
                <w:b w:val="0"/>
                <w:bCs/>
                <w:sz w:val="24"/>
                <w:szCs w:val="24"/>
                <w:vertAlign w:val="superscript"/>
              </w:rPr>
              <w:t>а</w:t>
            </w:r>
            <w:r w:rsidRPr="00456595">
              <w:rPr>
                <w:b w:val="0"/>
                <w:bCs/>
                <w:sz w:val="24"/>
                <w:szCs w:val="24"/>
              </w:rPr>
              <w:t xml:space="preserve"> Анализатор солей тяжелых металлов, </w:t>
            </w:r>
            <w:proofErr w:type="spellStart"/>
            <w:r w:rsidRPr="00456595">
              <w:rPr>
                <w:b w:val="0"/>
                <w:bCs/>
                <w:sz w:val="24"/>
                <w:szCs w:val="24"/>
              </w:rPr>
              <w:t>иономер</w:t>
            </w:r>
            <w:proofErr w:type="spellEnd"/>
            <w:r w:rsidRPr="00456595">
              <w:rPr>
                <w:b w:val="0"/>
                <w:bCs/>
                <w:sz w:val="24"/>
                <w:szCs w:val="24"/>
              </w:rPr>
              <w:t>, сушильный шкаф.</w:t>
            </w:r>
          </w:p>
        </w:tc>
        <w:tc>
          <w:tcPr>
            <w:tcW w:w="2068" w:type="dxa"/>
          </w:tcPr>
          <w:p w:rsidR="007E30AF" w:rsidRDefault="007E30AF" w:rsidP="00AC1E82">
            <w:r w:rsidRPr="00A7570C">
              <w:lastRenderedPageBreak/>
              <w:t xml:space="preserve">394087 </w:t>
            </w:r>
            <w:proofErr w:type="spellStart"/>
            <w:r w:rsidRPr="00A7570C">
              <w:t>г</w:t>
            </w:r>
            <w:r w:rsidRPr="00A7570C">
              <w:rPr>
                <w:bCs/>
              </w:rPr>
              <w:t>.Воронеж,ул</w:t>
            </w:r>
            <w:proofErr w:type="spellEnd"/>
            <w:r w:rsidRPr="00A7570C">
              <w:rPr>
                <w:bCs/>
              </w:rPr>
              <w:t xml:space="preserve">. </w:t>
            </w:r>
            <w:r w:rsidRPr="00A7570C">
              <w:rPr>
                <w:bCs/>
              </w:rPr>
              <w:lastRenderedPageBreak/>
              <w:t>Ломоносова д.114 «А»</w:t>
            </w:r>
          </w:p>
        </w:tc>
      </w:tr>
      <w:tr w:rsidR="007E30AF" w:rsidRPr="007C59E1" w:rsidTr="00AC1E82">
        <w:trPr>
          <w:jc w:val="center"/>
        </w:trPr>
        <w:tc>
          <w:tcPr>
            <w:tcW w:w="534" w:type="dxa"/>
          </w:tcPr>
          <w:p w:rsidR="007E30AF" w:rsidRPr="00796985" w:rsidRDefault="007E30AF" w:rsidP="00AC1E82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E22E1E">
              <w:rPr>
                <w:sz w:val="24"/>
                <w:szCs w:val="24"/>
              </w:rPr>
              <w:lastRenderedPageBreak/>
              <w:t>.</w:t>
            </w:r>
            <w:r w:rsidRPr="0079698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634" w:type="dxa"/>
            <w:vAlign w:val="center"/>
          </w:tcPr>
          <w:p w:rsidR="007E30AF" w:rsidRPr="007C07E8" w:rsidRDefault="007E30AF" w:rsidP="00AC1E82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pacing w:val="-2"/>
              </w:rPr>
            </w:pPr>
            <w:r w:rsidRPr="007C07E8">
              <w:rPr>
                <w:rFonts w:eastAsia="HiddenHorzOCR"/>
                <w:spacing w:val="-2"/>
                <w:sz w:val="22"/>
                <w:szCs w:val="22"/>
              </w:rPr>
              <w:t>Токсикологическая химия</w:t>
            </w:r>
          </w:p>
        </w:tc>
        <w:tc>
          <w:tcPr>
            <w:tcW w:w="11264" w:type="dxa"/>
          </w:tcPr>
          <w:p w:rsidR="007E30AF" w:rsidRPr="00456595" w:rsidRDefault="007E30AF" w:rsidP="00AC1E82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456595">
              <w:rPr>
                <w:b w:val="0"/>
                <w:sz w:val="24"/>
                <w:szCs w:val="24"/>
              </w:rPr>
              <w:t>Аудитории 203(практические), 208(практические), 209(практические)</w:t>
            </w:r>
            <w:r w:rsidRPr="00456595">
              <w:rPr>
                <w:b w:val="0"/>
                <w:bCs/>
                <w:sz w:val="24"/>
                <w:szCs w:val="24"/>
              </w:rPr>
              <w:t xml:space="preserve">: </w:t>
            </w:r>
            <w:proofErr w:type="spellStart"/>
            <w:r w:rsidRPr="00456595">
              <w:rPr>
                <w:b w:val="0"/>
                <w:bCs/>
                <w:sz w:val="24"/>
                <w:szCs w:val="24"/>
              </w:rPr>
              <w:t>мультимедийная</w:t>
            </w:r>
            <w:proofErr w:type="spellEnd"/>
            <w:r w:rsidRPr="00456595">
              <w:rPr>
                <w:b w:val="0"/>
                <w:bCs/>
                <w:sz w:val="24"/>
                <w:szCs w:val="24"/>
              </w:rPr>
              <w:t xml:space="preserve"> установка, доска аудиторная, стол и стул преподавательский, столы 2-х местные аудиторные, скамьи 2-х местные стулья</w:t>
            </w:r>
            <w:r w:rsidRPr="00456595">
              <w:rPr>
                <w:b w:val="0"/>
                <w:sz w:val="24"/>
                <w:szCs w:val="24"/>
              </w:rPr>
              <w:t xml:space="preserve">. </w:t>
            </w:r>
            <w:r w:rsidRPr="00456595">
              <w:rPr>
                <w:b w:val="0"/>
                <w:bCs/>
                <w:sz w:val="24"/>
                <w:szCs w:val="24"/>
              </w:rPr>
              <w:t>Занятия оснащаются в зависимости от темы различными приборами, инструментами и реактивами. Наглядные коллекции лекарственных препаратов, ядовитых растений, аптечное оборудование. 208</w:t>
            </w:r>
            <w:r w:rsidRPr="00456595">
              <w:rPr>
                <w:b w:val="0"/>
                <w:bCs/>
                <w:sz w:val="24"/>
                <w:szCs w:val="24"/>
                <w:vertAlign w:val="superscript"/>
              </w:rPr>
              <w:t>а</w:t>
            </w:r>
            <w:r w:rsidRPr="00456595">
              <w:rPr>
                <w:b w:val="0"/>
                <w:bCs/>
                <w:sz w:val="24"/>
                <w:szCs w:val="24"/>
              </w:rPr>
              <w:t xml:space="preserve"> Анализатор солей тяжелых металлов, </w:t>
            </w:r>
            <w:proofErr w:type="spellStart"/>
            <w:r w:rsidRPr="00456595">
              <w:rPr>
                <w:b w:val="0"/>
                <w:bCs/>
                <w:sz w:val="24"/>
                <w:szCs w:val="24"/>
              </w:rPr>
              <w:t>иономер</w:t>
            </w:r>
            <w:proofErr w:type="spellEnd"/>
            <w:r w:rsidRPr="00456595">
              <w:rPr>
                <w:b w:val="0"/>
                <w:bCs/>
                <w:sz w:val="24"/>
                <w:szCs w:val="24"/>
              </w:rPr>
              <w:t>, сушильный шкаф.</w:t>
            </w:r>
          </w:p>
        </w:tc>
        <w:tc>
          <w:tcPr>
            <w:tcW w:w="2068" w:type="dxa"/>
          </w:tcPr>
          <w:p w:rsidR="007E30AF" w:rsidRDefault="007E30AF" w:rsidP="00AC1E82">
            <w:r w:rsidRPr="00A7570C">
              <w:t xml:space="preserve">394087 </w:t>
            </w:r>
            <w:proofErr w:type="spellStart"/>
            <w:r w:rsidRPr="00A7570C">
              <w:t>г</w:t>
            </w:r>
            <w:r w:rsidRPr="00A7570C">
              <w:rPr>
                <w:bCs/>
              </w:rPr>
              <w:t>.Воронеж,ул</w:t>
            </w:r>
            <w:proofErr w:type="spellEnd"/>
            <w:r w:rsidRPr="00A7570C">
              <w:rPr>
                <w:bCs/>
              </w:rPr>
              <w:t>. Ломоносова д.114 «А»</w:t>
            </w:r>
          </w:p>
        </w:tc>
      </w:tr>
      <w:tr w:rsidR="007E30AF" w:rsidRPr="007C59E1" w:rsidTr="00AC1E82">
        <w:trPr>
          <w:jc w:val="center"/>
        </w:trPr>
        <w:tc>
          <w:tcPr>
            <w:tcW w:w="534" w:type="dxa"/>
          </w:tcPr>
          <w:p w:rsidR="007E30AF" w:rsidRPr="00796985" w:rsidRDefault="007E30AF" w:rsidP="00AC1E82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E22E1E">
              <w:rPr>
                <w:sz w:val="24"/>
                <w:szCs w:val="24"/>
              </w:rPr>
              <w:t>.</w:t>
            </w:r>
            <w:r w:rsidRPr="0079698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634" w:type="dxa"/>
            <w:vAlign w:val="center"/>
          </w:tcPr>
          <w:p w:rsidR="007E30AF" w:rsidRPr="007C07E8" w:rsidRDefault="007E30AF" w:rsidP="00AC1E82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pacing w:val="-2"/>
              </w:rPr>
            </w:pPr>
            <w:r w:rsidRPr="007C07E8">
              <w:rPr>
                <w:rFonts w:eastAsia="HiddenHorzOCR"/>
                <w:spacing w:val="-2"/>
                <w:sz w:val="22"/>
                <w:szCs w:val="22"/>
              </w:rPr>
              <w:t>Ветеринарная и клиническая фармакология. Токсикология</w:t>
            </w:r>
          </w:p>
        </w:tc>
        <w:tc>
          <w:tcPr>
            <w:tcW w:w="11264" w:type="dxa"/>
          </w:tcPr>
          <w:p w:rsidR="007E30AF" w:rsidRPr="00456595" w:rsidRDefault="007E30AF" w:rsidP="00AC1E82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456595">
              <w:rPr>
                <w:b w:val="0"/>
                <w:sz w:val="24"/>
                <w:szCs w:val="24"/>
              </w:rPr>
              <w:t>Аудитории 203(практические), 208(практические), 209(практические)</w:t>
            </w:r>
            <w:r w:rsidRPr="00456595">
              <w:rPr>
                <w:b w:val="0"/>
                <w:bCs/>
                <w:sz w:val="24"/>
                <w:szCs w:val="24"/>
              </w:rPr>
              <w:t xml:space="preserve">: </w:t>
            </w:r>
            <w:proofErr w:type="spellStart"/>
            <w:r w:rsidRPr="00456595">
              <w:rPr>
                <w:b w:val="0"/>
                <w:bCs/>
                <w:sz w:val="24"/>
                <w:szCs w:val="24"/>
              </w:rPr>
              <w:t>мультимедийная</w:t>
            </w:r>
            <w:proofErr w:type="spellEnd"/>
            <w:r w:rsidRPr="00456595">
              <w:rPr>
                <w:b w:val="0"/>
                <w:bCs/>
                <w:sz w:val="24"/>
                <w:szCs w:val="24"/>
              </w:rPr>
              <w:t xml:space="preserve"> установка, доска аудиторная, стол и стул преподавательский, столы 2-х местные аудиторные, скамьи 2-х местные стулья</w:t>
            </w:r>
            <w:r w:rsidRPr="00456595">
              <w:rPr>
                <w:b w:val="0"/>
                <w:sz w:val="24"/>
                <w:szCs w:val="24"/>
              </w:rPr>
              <w:t xml:space="preserve">. </w:t>
            </w:r>
            <w:r w:rsidRPr="00456595">
              <w:rPr>
                <w:b w:val="0"/>
                <w:bCs/>
                <w:sz w:val="24"/>
                <w:szCs w:val="24"/>
              </w:rPr>
              <w:t>Занятия оснащаются в зависимости от темы различными приборами, инструментами и реактивами. Наглядные коллекции лекарственных препаратов, ядовитых растений, аптечное оборудование. 208</w:t>
            </w:r>
            <w:r w:rsidRPr="00456595">
              <w:rPr>
                <w:b w:val="0"/>
                <w:bCs/>
                <w:sz w:val="24"/>
                <w:szCs w:val="24"/>
                <w:vertAlign w:val="superscript"/>
              </w:rPr>
              <w:t>а</w:t>
            </w:r>
            <w:r w:rsidRPr="00456595">
              <w:rPr>
                <w:b w:val="0"/>
                <w:bCs/>
                <w:sz w:val="24"/>
                <w:szCs w:val="24"/>
              </w:rPr>
              <w:t xml:space="preserve"> Анализатор солей тяжелых металлов, </w:t>
            </w:r>
            <w:proofErr w:type="spellStart"/>
            <w:r w:rsidRPr="00456595">
              <w:rPr>
                <w:b w:val="0"/>
                <w:bCs/>
                <w:sz w:val="24"/>
                <w:szCs w:val="24"/>
              </w:rPr>
              <w:t>иономер</w:t>
            </w:r>
            <w:proofErr w:type="spellEnd"/>
            <w:r w:rsidRPr="00456595">
              <w:rPr>
                <w:b w:val="0"/>
                <w:bCs/>
                <w:sz w:val="24"/>
                <w:szCs w:val="24"/>
              </w:rPr>
              <w:t>, сушильный шкаф.</w:t>
            </w:r>
          </w:p>
        </w:tc>
        <w:tc>
          <w:tcPr>
            <w:tcW w:w="2068" w:type="dxa"/>
          </w:tcPr>
          <w:p w:rsidR="007E30AF" w:rsidRDefault="007E30AF" w:rsidP="00AC1E82">
            <w:r w:rsidRPr="00A7570C">
              <w:t xml:space="preserve">394087 </w:t>
            </w:r>
            <w:proofErr w:type="spellStart"/>
            <w:r w:rsidRPr="00A7570C">
              <w:t>г</w:t>
            </w:r>
            <w:r w:rsidRPr="00A7570C">
              <w:rPr>
                <w:bCs/>
              </w:rPr>
              <w:t>.Воронеж,ул</w:t>
            </w:r>
            <w:proofErr w:type="spellEnd"/>
            <w:r w:rsidRPr="00A7570C">
              <w:rPr>
                <w:bCs/>
              </w:rPr>
              <w:t>. Ломоносова д.114 «А»</w:t>
            </w:r>
          </w:p>
        </w:tc>
      </w:tr>
      <w:tr w:rsidR="007E30AF" w:rsidRPr="007C59E1" w:rsidTr="00AC1E82">
        <w:trPr>
          <w:jc w:val="center"/>
        </w:trPr>
        <w:tc>
          <w:tcPr>
            <w:tcW w:w="534" w:type="dxa"/>
          </w:tcPr>
          <w:p w:rsidR="007E30AF" w:rsidRPr="00E22E1E" w:rsidRDefault="007E30AF" w:rsidP="00AC1E82">
            <w:pPr>
              <w:pStyle w:val="a3"/>
              <w:jc w:val="both"/>
              <w:rPr>
                <w:sz w:val="24"/>
                <w:szCs w:val="24"/>
              </w:rPr>
            </w:pPr>
            <w:r w:rsidRPr="00796985">
              <w:rPr>
                <w:sz w:val="24"/>
                <w:szCs w:val="24"/>
                <w:lang w:val="en-US"/>
              </w:rPr>
              <w:t>10</w:t>
            </w:r>
            <w:r w:rsidRPr="00E22E1E">
              <w:rPr>
                <w:sz w:val="24"/>
                <w:szCs w:val="24"/>
              </w:rPr>
              <w:t>.</w:t>
            </w:r>
          </w:p>
        </w:tc>
        <w:tc>
          <w:tcPr>
            <w:tcW w:w="2634" w:type="dxa"/>
            <w:vAlign w:val="center"/>
          </w:tcPr>
          <w:p w:rsidR="007E30AF" w:rsidRPr="007C07E8" w:rsidRDefault="007E30AF" w:rsidP="00AC1E82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pacing w:val="-2"/>
              </w:rPr>
            </w:pPr>
            <w:r w:rsidRPr="007C07E8">
              <w:rPr>
                <w:rFonts w:eastAsia="HiddenHorzOCR"/>
                <w:spacing w:val="-2"/>
                <w:sz w:val="22"/>
                <w:szCs w:val="22"/>
              </w:rPr>
              <w:t>Ветеринарная экология</w:t>
            </w:r>
          </w:p>
        </w:tc>
        <w:tc>
          <w:tcPr>
            <w:tcW w:w="11264" w:type="dxa"/>
          </w:tcPr>
          <w:p w:rsidR="007E30AF" w:rsidRPr="00456595" w:rsidRDefault="007E30AF" w:rsidP="00AC1E82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456595">
              <w:rPr>
                <w:b w:val="0"/>
                <w:sz w:val="24"/>
                <w:szCs w:val="24"/>
              </w:rPr>
              <w:t>Аудитории 203(практические), 208(практические), 209(практические)</w:t>
            </w:r>
            <w:r w:rsidRPr="00456595">
              <w:rPr>
                <w:b w:val="0"/>
                <w:bCs/>
                <w:sz w:val="24"/>
                <w:szCs w:val="24"/>
              </w:rPr>
              <w:t>:</w:t>
            </w:r>
            <w:proofErr w:type="spellStart"/>
            <w:r w:rsidRPr="00456595">
              <w:rPr>
                <w:b w:val="0"/>
                <w:bCs/>
                <w:sz w:val="24"/>
                <w:szCs w:val="24"/>
              </w:rPr>
              <w:t>мультимедийная</w:t>
            </w:r>
            <w:proofErr w:type="spellEnd"/>
            <w:r w:rsidRPr="00456595">
              <w:rPr>
                <w:b w:val="0"/>
                <w:bCs/>
                <w:sz w:val="24"/>
                <w:szCs w:val="24"/>
              </w:rPr>
              <w:t xml:space="preserve"> установка, доска аудиторная, стол и стул преподавательский, столы 2-х местные аудиторные, скамьи 2-х местные стулья</w:t>
            </w:r>
            <w:r w:rsidRPr="00456595">
              <w:rPr>
                <w:b w:val="0"/>
                <w:sz w:val="24"/>
                <w:szCs w:val="24"/>
              </w:rPr>
              <w:t xml:space="preserve">. </w:t>
            </w:r>
            <w:r w:rsidRPr="00456595">
              <w:rPr>
                <w:b w:val="0"/>
                <w:bCs/>
                <w:sz w:val="24"/>
                <w:szCs w:val="24"/>
              </w:rPr>
              <w:t>Занятия оснащаются в зависимости от темы различными приборами, инструментами и реактивами. Наглядные коллекции лекарственных препаратов, ядовитых растений, аптечное оборудование. 208</w:t>
            </w:r>
            <w:r w:rsidRPr="00456595">
              <w:rPr>
                <w:b w:val="0"/>
                <w:bCs/>
                <w:sz w:val="24"/>
                <w:szCs w:val="24"/>
                <w:vertAlign w:val="superscript"/>
              </w:rPr>
              <w:t>а</w:t>
            </w:r>
            <w:r w:rsidRPr="00456595">
              <w:rPr>
                <w:b w:val="0"/>
                <w:bCs/>
                <w:sz w:val="24"/>
                <w:szCs w:val="24"/>
              </w:rPr>
              <w:t xml:space="preserve"> Анализатор солей тяжелых металлов, </w:t>
            </w:r>
            <w:proofErr w:type="spellStart"/>
            <w:r w:rsidRPr="00456595">
              <w:rPr>
                <w:b w:val="0"/>
                <w:bCs/>
                <w:sz w:val="24"/>
                <w:szCs w:val="24"/>
              </w:rPr>
              <w:t>иономер</w:t>
            </w:r>
            <w:proofErr w:type="spellEnd"/>
            <w:r w:rsidRPr="00456595">
              <w:rPr>
                <w:b w:val="0"/>
                <w:bCs/>
                <w:sz w:val="24"/>
                <w:szCs w:val="24"/>
              </w:rPr>
              <w:t>, сушильный шкаф.</w:t>
            </w:r>
          </w:p>
        </w:tc>
        <w:tc>
          <w:tcPr>
            <w:tcW w:w="2068" w:type="dxa"/>
          </w:tcPr>
          <w:p w:rsidR="007E30AF" w:rsidRDefault="007E30AF" w:rsidP="00AC1E82">
            <w:r w:rsidRPr="00A7570C">
              <w:t xml:space="preserve">394087 </w:t>
            </w:r>
            <w:proofErr w:type="spellStart"/>
            <w:r w:rsidRPr="00A7570C">
              <w:t>г</w:t>
            </w:r>
            <w:r w:rsidRPr="00A7570C">
              <w:rPr>
                <w:bCs/>
              </w:rPr>
              <w:t>.Воронеж,ул</w:t>
            </w:r>
            <w:proofErr w:type="spellEnd"/>
            <w:r w:rsidRPr="00A7570C">
              <w:rPr>
                <w:bCs/>
              </w:rPr>
              <w:t>. Ломоносова д.114 «А»</w:t>
            </w:r>
          </w:p>
        </w:tc>
      </w:tr>
      <w:tr w:rsidR="007E30AF" w:rsidRPr="007C59E1" w:rsidTr="00AC1E82">
        <w:trPr>
          <w:jc w:val="center"/>
        </w:trPr>
        <w:tc>
          <w:tcPr>
            <w:tcW w:w="534" w:type="dxa"/>
          </w:tcPr>
          <w:p w:rsidR="007E30AF" w:rsidRPr="00796985" w:rsidRDefault="007E30AF" w:rsidP="00AC1E82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796985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634" w:type="dxa"/>
            <w:vAlign w:val="center"/>
          </w:tcPr>
          <w:p w:rsidR="007E30AF" w:rsidRPr="007C07E8" w:rsidRDefault="007E30AF" w:rsidP="00AC1E82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pacing w:val="-2"/>
              </w:rPr>
            </w:pPr>
            <w:r w:rsidRPr="007C07E8">
              <w:rPr>
                <w:rFonts w:eastAsia="HiddenHorzOCR"/>
                <w:spacing w:val="-2"/>
                <w:sz w:val="22"/>
                <w:szCs w:val="22"/>
              </w:rPr>
              <w:t>Санитарно-токсикологическая экспертиза</w:t>
            </w:r>
          </w:p>
        </w:tc>
        <w:tc>
          <w:tcPr>
            <w:tcW w:w="11264" w:type="dxa"/>
          </w:tcPr>
          <w:p w:rsidR="007E30AF" w:rsidRPr="00456595" w:rsidRDefault="007E30AF" w:rsidP="00AC1E82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456595">
              <w:rPr>
                <w:b w:val="0"/>
                <w:sz w:val="24"/>
                <w:szCs w:val="24"/>
              </w:rPr>
              <w:t>Аудитории 203(практические), 208(практические), 209(практические)</w:t>
            </w:r>
            <w:r w:rsidRPr="00456595">
              <w:rPr>
                <w:b w:val="0"/>
                <w:bCs/>
                <w:sz w:val="24"/>
                <w:szCs w:val="24"/>
              </w:rPr>
              <w:t xml:space="preserve">: </w:t>
            </w:r>
            <w:proofErr w:type="spellStart"/>
            <w:r w:rsidRPr="00456595">
              <w:rPr>
                <w:b w:val="0"/>
                <w:bCs/>
                <w:sz w:val="24"/>
                <w:szCs w:val="24"/>
              </w:rPr>
              <w:t>мультимедийная</w:t>
            </w:r>
            <w:proofErr w:type="spellEnd"/>
            <w:r w:rsidRPr="00456595">
              <w:rPr>
                <w:b w:val="0"/>
                <w:bCs/>
                <w:sz w:val="24"/>
                <w:szCs w:val="24"/>
              </w:rPr>
              <w:t xml:space="preserve"> установка, доска аудиторная, стол и стул преподавательский, столы 2-х местные аудиторные, скамьи 2-х местные, стулья. Занятия оснащаются в зависимости от темы различными приборами, инструментами и реактивами. Наглядные коллекции лекарственных препаратов, ядовитых растений, аптечное оборудование. 208</w:t>
            </w:r>
            <w:r w:rsidRPr="00456595">
              <w:rPr>
                <w:b w:val="0"/>
                <w:bCs/>
                <w:sz w:val="24"/>
                <w:szCs w:val="24"/>
                <w:vertAlign w:val="superscript"/>
              </w:rPr>
              <w:t>а</w:t>
            </w:r>
            <w:r w:rsidRPr="00456595">
              <w:rPr>
                <w:b w:val="0"/>
                <w:bCs/>
                <w:sz w:val="24"/>
                <w:szCs w:val="24"/>
              </w:rPr>
              <w:t xml:space="preserve"> Анализатор солей тяжелых металлов, </w:t>
            </w:r>
            <w:proofErr w:type="spellStart"/>
            <w:r w:rsidRPr="00456595">
              <w:rPr>
                <w:b w:val="0"/>
                <w:bCs/>
                <w:sz w:val="24"/>
                <w:szCs w:val="24"/>
              </w:rPr>
              <w:t>иономер</w:t>
            </w:r>
            <w:proofErr w:type="spellEnd"/>
            <w:r w:rsidRPr="00456595">
              <w:rPr>
                <w:b w:val="0"/>
                <w:bCs/>
                <w:sz w:val="24"/>
                <w:szCs w:val="24"/>
              </w:rPr>
              <w:t>, сушильный шкаф.</w:t>
            </w:r>
          </w:p>
        </w:tc>
        <w:tc>
          <w:tcPr>
            <w:tcW w:w="2068" w:type="dxa"/>
          </w:tcPr>
          <w:p w:rsidR="007E30AF" w:rsidRDefault="007E30AF" w:rsidP="00AC1E82">
            <w:r w:rsidRPr="00A7570C">
              <w:t xml:space="preserve">394087 </w:t>
            </w:r>
            <w:proofErr w:type="spellStart"/>
            <w:r w:rsidRPr="00A7570C">
              <w:t>г</w:t>
            </w:r>
            <w:r w:rsidRPr="00A7570C">
              <w:rPr>
                <w:bCs/>
              </w:rPr>
              <w:t>.Воронеж,ул</w:t>
            </w:r>
            <w:proofErr w:type="spellEnd"/>
            <w:r w:rsidRPr="00A7570C">
              <w:rPr>
                <w:bCs/>
              </w:rPr>
              <w:t>. Ломоносова д.114 «А»</w:t>
            </w:r>
          </w:p>
        </w:tc>
      </w:tr>
      <w:tr w:rsidR="007E30AF" w:rsidRPr="007C59E1" w:rsidTr="00AC1E82">
        <w:trPr>
          <w:jc w:val="center"/>
        </w:trPr>
        <w:tc>
          <w:tcPr>
            <w:tcW w:w="534" w:type="dxa"/>
          </w:tcPr>
          <w:p w:rsidR="007E30AF" w:rsidRPr="00796985" w:rsidRDefault="007E30AF" w:rsidP="00AC1E82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796985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634" w:type="dxa"/>
            <w:vAlign w:val="center"/>
          </w:tcPr>
          <w:p w:rsidR="007E30AF" w:rsidRPr="00B45C72" w:rsidRDefault="007E30AF" w:rsidP="00AC1E8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1264" w:type="dxa"/>
          </w:tcPr>
          <w:p w:rsidR="007E30AF" w:rsidRDefault="007E30AF" w:rsidP="00AC1E8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Аудитории- 16, 18, 223-оборудованы компьютерами с выходом в интернет.</w:t>
            </w:r>
          </w:p>
        </w:tc>
        <w:tc>
          <w:tcPr>
            <w:tcW w:w="2068" w:type="dxa"/>
          </w:tcPr>
          <w:p w:rsidR="007E30AF" w:rsidRPr="009544D9" w:rsidRDefault="007E30AF" w:rsidP="00AC1E82">
            <w:r w:rsidRPr="009544D9">
              <w:t xml:space="preserve">394087 </w:t>
            </w:r>
            <w:proofErr w:type="spellStart"/>
            <w:r w:rsidRPr="009544D9">
              <w:t>г</w:t>
            </w:r>
            <w:r w:rsidRPr="009544D9">
              <w:rPr>
                <w:bCs/>
              </w:rPr>
              <w:t>.Воронеж,ул</w:t>
            </w:r>
            <w:proofErr w:type="spellEnd"/>
            <w:r w:rsidRPr="009544D9">
              <w:rPr>
                <w:bCs/>
              </w:rPr>
              <w:t>. Ломоносова д.114 «А»</w:t>
            </w:r>
          </w:p>
        </w:tc>
      </w:tr>
      <w:tr w:rsidR="007E30AF" w:rsidRPr="007C59E1" w:rsidTr="00AC1E82">
        <w:trPr>
          <w:jc w:val="center"/>
        </w:trPr>
        <w:tc>
          <w:tcPr>
            <w:tcW w:w="534" w:type="dxa"/>
          </w:tcPr>
          <w:p w:rsidR="007E30AF" w:rsidRPr="00E22E1E" w:rsidRDefault="007E30AF" w:rsidP="00AC1E82">
            <w:pPr>
              <w:pStyle w:val="a3"/>
              <w:jc w:val="both"/>
              <w:rPr>
                <w:sz w:val="24"/>
                <w:szCs w:val="24"/>
              </w:rPr>
            </w:pPr>
            <w:r w:rsidRPr="00E22E1E">
              <w:rPr>
                <w:sz w:val="24"/>
                <w:szCs w:val="24"/>
              </w:rPr>
              <w:t>13</w:t>
            </w:r>
          </w:p>
        </w:tc>
        <w:tc>
          <w:tcPr>
            <w:tcW w:w="2634" w:type="dxa"/>
            <w:vAlign w:val="center"/>
          </w:tcPr>
          <w:p w:rsidR="007E30AF" w:rsidRDefault="007E30AF" w:rsidP="00AC1E82">
            <w:pPr>
              <w:autoSpaceDE w:val="0"/>
              <w:autoSpaceDN w:val="0"/>
              <w:adjustRightInd w:val="0"/>
            </w:pPr>
            <w:r w:rsidRPr="006A29D7">
              <w:rPr>
                <w:bCs/>
              </w:rPr>
              <w:t>Помещения для хранения и профилактического обслуживания оборудования</w:t>
            </w:r>
          </w:p>
        </w:tc>
        <w:tc>
          <w:tcPr>
            <w:tcW w:w="11264" w:type="dxa"/>
          </w:tcPr>
          <w:p w:rsidR="007E30AF" w:rsidRPr="00963E40" w:rsidRDefault="007E30AF" w:rsidP="00AC1E8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208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а </w:t>
            </w:r>
          </w:p>
        </w:tc>
        <w:tc>
          <w:tcPr>
            <w:tcW w:w="2068" w:type="dxa"/>
          </w:tcPr>
          <w:p w:rsidR="007E30AF" w:rsidRPr="009544D9" w:rsidRDefault="007E30AF" w:rsidP="00AC1E82">
            <w:r w:rsidRPr="009544D9">
              <w:t xml:space="preserve">394087 </w:t>
            </w:r>
            <w:proofErr w:type="spellStart"/>
            <w:r w:rsidRPr="009544D9">
              <w:t>г</w:t>
            </w:r>
            <w:r w:rsidRPr="009544D9">
              <w:rPr>
                <w:bCs/>
              </w:rPr>
              <w:t>.Воронеж,ул</w:t>
            </w:r>
            <w:proofErr w:type="spellEnd"/>
            <w:r w:rsidRPr="009544D9">
              <w:rPr>
                <w:bCs/>
              </w:rPr>
              <w:t>. Ломоносова д.114 «А»</w:t>
            </w:r>
          </w:p>
        </w:tc>
      </w:tr>
    </w:tbl>
    <w:p w:rsidR="007E30AF" w:rsidRDefault="007E30AF" w:rsidP="007E30AF"/>
    <w:p w:rsidR="002E36D8" w:rsidRDefault="002E36D8"/>
    <w:sectPr w:rsidR="002E36D8" w:rsidSect="007E30A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E30AF"/>
    <w:rsid w:val="002E36D8"/>
    <w:rsid w:val="007E3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0A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30AF"/>
    <w:pPr>
      <w:keepNext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30AF"/>
    <w:rPr>
      <w:rFonts w:eastAsia="Calibri"/>
      <w:b/>
      <w:sz w:val="28"/>
    </w:rPr>
  </w:style>
  <w:style w:type="paragraph" w:styleId="a3">
    <w:name w:val="Title"/>
    <w:basedOn w:val="a"/>
    <w:link w:val="a4"/>
    <w:uiPriority w:val="99"/>
    <w:qFormat/>
    <w:rsid w:val="007E30AF"/>
    <w:pPr>
      <w:jc w:val="center"/>
    </w:pPr>
    <w:rPr>
      <w:rFonts w:eastAsia="Calibri"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rsid w:val="007E30AF"/>
    <w:rPr>
      <w:rFonts w:eastAsia="Calibri"/>
    </w:rPr>
  </w:style>
  <w:style w:type="paragraph" w:customStyle="1" w:styleId="ConsPlusCell">
    <w:name w:val="ConsPlusCell"/>
    <w:uiPriority w:val="99"/>
    <w:rsid w:val="007E30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rsid w:val="007E30AF"/>
    <w:pPr>
      <w:jc w:val="center"/>
    </w:pPr>
    <w:rPr>
      <w:rFonts w:eastAsia="Calibri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7E30AF"/>
    <w:rPr>
      <w:rFonts w:eastAsia="Calibr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4867</Characters>
  <Application>Microsoft Office Word</Application>
  <DocSecurity>0</DocSecurity>
  <Lines>40</Lines>
  <Paragraphs>10</Paragraphs>
  <ScaleCrop>false</ScaleCrop>
  <Company>Hewlett-Packard</Company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2016-04-03T17:34:00Z</dcterms:created>
  <dcterms:modified xsi:type="dcterms:W3CDTF">2016-04-03T17:35:00Z</dcterms:modified>
</cp:coreProperties>
</file>