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18" w:rsidRPr="00DF1E18" w:rsidRDefault="00DF1E18" w:rsidP="00DF1E18">
      <w:pPr>
        <w:suppressAutoHyphens/>
        <w:autoSpaceDE w:val="0"/>
        <w:spacing w:after="0" w:line="240" w:lineRule="auto"/>
        <w:outlineLvl w:val="0"/>
        <w:rPr>
          <w:rFonts w:ascii="Times New Roman" w:eastAsia="HiddenHorzOCR" w:hAnsi="Times New Roman" w:cs="Times New Roman"/>
          <w:b/>
          <w:sz w:val="24"/>
          <w:szCs w:val="24"/>
          <w:lang w:eastAsia="zh-CN"/>
        </w:rPr>
      </w:pPr>
      <w:bookmarkStart w:id="0" w:name="_Toc442948394"/>
      <w:r w:rsidRPr="00DF1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5</w:t>
      </w:r>
      <w:bookmarkEnd w:id="0"/>
      <w:r w:rsidRPr="00DF1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 </w:t>
      </w:r>
      <w:bookmarkStart w:id="1" w:name="_Toc442948395"/>
      <w:r w:rsidRPr="00DF1E18">
        <w:rPr>
          <w:rFonts w:ascii="Times New Roman" w:eastAsia="HiddenHorzOCR" w:hAnsi="Times New Roman" w:cs="Times New Roman"/>
          <w:b/>
          <w:sz w:val="24"/>
          <w:szCs w:val="24"/>
          <w:lang w:eastAsia="zh-CN"/>
        </w:rPr>
        <w:t xml:space="preserve"> </w:t>
      </w:r>
      <w:r w:rsidRPr="00DF1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ОБ ОБЕСПЕЧЕННОСТИ ОБРАЗОВАТЕЛЬНОГО ПРОЦЕССА УЧЕБНОЙ ЛИТЕРАТУРОЙ ИЛИ ИНЫМИ ИНФОРМАЦИОННЫМИ РЕСУРСАМИ</w:t>
      </w:r>
      <w:bookmarkEnd w:id="1"/>
      <w:r>
        <w:rPr>
          <w:rFonts w:ascii="Times New Roman" w:eastAsia="HiddenHorzOCR" w:hAnsi="Times New Roman" w:cs="Times New Roman"/>
          <w:b/>
          <w:sz w:val="24"/>
          <w:szCs w:val="24"/>
          <w:lang w:eastAsia="zh-CN"/>
        </w:rPr>
        <w:t xml:space="preserve"> </w:t>
      </w:r>
      <w:r w:rsidRPr="00DF1E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 xml:space="preserve">ОБЕСПЕЧЕНИЕ ОБРАЗОВАТЕЛЬНОГО ПРОЦЕССА УЧЕБНОЙ И УЧЕБНО-МЕТОДИЧЕСКОЙ </w:t>
      </w:r>
      <w:r w:rsidRPr="00DF1E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ЛИТЕРАТУРОЙ </w:t>
      </w:r>
      <w:r w:rsidRPr="00DF1E1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 ОПОП</w:t>
      </w:r>
      <w:r>
        <w:rPr>
          <w:rFonts w:ascii="Times New Roman" w:eastAsia="HiddenHorzOCR" w:hAnsi="Times New Roman" w:cs="Times New Roman"/>
          <w:b/>
          <w:sz w:val="24"/>
          <w:szCs w:val="24"/>
          <w:lang w:eastAsia="zh-CN"/>
        </w:rPr>
        <w:t xml:space="preserve"> </w:t>
      </w:r>
      <w:r w:rsidRPr="00DF1E1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(ФОРМИРУЕТСЯ ИЗ АРМ  КНИГООБЕСПЕЧЕННОСТИ)</w:t>
      </w:r>
    </w:p>
    <w:p w:rsidR="00DF1E18" w:rsidRPr="00DF1E18" w:rsidRDefault="00DF1E18" w:rsidP="00DF1E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DF1E18">
        <w:rPr>
          <w:rFonts w:ascii="Times New Roman" w:hAnsi="Times New Roman" w:cs="Times New Roman"/>
          <w:b/>
          <w:sz w:val="24"/>
          <w:szCs w:val="24"/>
        </w:rPr>
        <w:t>НАПРАВЛЕНИЕ 35.06.04.ТЕХНОЛОГИИ, СРЕДСТВА МЕХАНИЗАЦИИ И ЭНЕРГЕТИЧЕСКОЕ ОБОРУДОВАНИЕ В СЕЛЬСКОМ, ЛЕСНОМ И РЫБНОМ ХОЗЯЙСТВЕ</w:t>
      </w:r>
      <w:r w:rsidRPr="00DF1E1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F1E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НАПРАВЛЕННОСТЬ </w:t>
      </w:r>
      <w:r w:rsidRPr="00DF1E18">
        <w:rPr>
          <w:rFonts w:ascii="Times New Roman" w:hAnsi="Times New Roman" w:cs="Times New Roman"/>
          <w:b/>
          <w:bCs/>
          <w:sz w:val="24"/>
          <w:szCs w:val="24"/>
        </w:rPr>
        <w:t>- ТЕХНОЛОГИИ И СРЕДСТВА ТЕХНИЧЕСКОГО ОБСЛУЖИВАНИЯ В СЕЛЬСКОМ ХОЗЯЙСТВЕ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35"/>
        <w:gridCol w:w="2038"/>
        <w:gridCol w:w="1714"/>
        <w:gridCol w:w="5180"/>
        <w:gridCol w:w="1584"/>
      </w:tblGrid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рекомендации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литературы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обучающихся литературой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экз./чел.</w:t>
            </w:r>
          </w:p>
        </w:tc>
      </w:tr>
      <w:tr w:rsidR="00DF1E18" w:rsidRPr="00DF1E18" w:rsidTr="00E05794"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 и патентоведение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Ю.Н. Основы научных исследований: учебное пособие / Ю.Н. Баранов, А.И. Королев, Н.И. Теплинский; Воронеж. гос. аграр. ун-т - Воронеж: ВГАУ, 2011 - 144 с. [ЦИТ 5553]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Основы научных исследований [электронный ресурс] / Кузнецов - Москва: Издательско-торговая корпорация "Дашков и К", 2013 - 284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 и патентоведение: практикум: / [А.П. Дьячков [и др.]; Воронеж. гос. аграр. ун-т - Воронеж: Воронежский государственный аграрный университет, 2013 - 123 с. [ЦИТ 9017]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Шкляр Основы научных исследований [электронный ресурс] / Шкляр - Москва: Издательско-торговая корпорация "Дашков и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К", 2013 - 244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описания изобретения и порядок его оформления. Научный однофакторный эксперимент / Воронеж. гос. аграр. ун-т; [сост.: Ю. Н. Баранов, Н. И. Теплинский, А. И. Королев, А. Д. Бровченко; под ред. А. И. Королева] - Воронеж: ВГАУ, 2009 - 31 с. [ЦИТ 3926]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В.В. Основы научных исследований и патентоведения: Учеб.пособие для с.-х.вузов / В.В. Коптев, В.А. Богомягких, М.Ф. Трифонова - М.: Колос, 1993 - 144с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исследований: Учебник / под ред. В.И. Крутова, В.В. Попова - Москва: Высшая школа, 1989 - 400 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O'Sullivan N. Agriculture: [in 3 books] / N. O'Sullivan, J.D. Libbin - Newbury: Express Publishing, 2011 - 39, 39, 39 p.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Marktplatz [Электронный ресурс]. Уроки 21-24: Deutsche Sprache in der Wirtschaft / Deutsche Welle, Carl Duisberg Centren, Deutscher Industrie- und Handelstag [etc.] - [Köln]: [Labonté, Büro für Verlagsmarketing], [1998] - 1 электрон. опт. диск (1 Audio CD)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Marktplatz: Deutsche Sprache in der Wirtschaft: Mit Texten und Übungen, für Selbststudiuum und Unterricht: Begleitbuch zur Hörfunkserie der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Deutschen Welle / Deutsche Welle, Carl Duisberg Centren, Deutscher Industrie- und Handelstag [etc.] - Köln: Labonté, Büro für Verlagsmarketing, 1998 - 288 s.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Knowledge Engineering: learning and application guide - Санкт-Петербург: Издательство "Высшая школа менеджмента", 2012 - 133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Воронеж. гос. аграр.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Applied Engineering in Agriculture - :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 Wood R. K. Tractive Benefits of Properly Adjusted Inflation Pressures: Farmer Experiences / R. K. Wood, D. A. Mangione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Jumikis A.R. Foundation Engineering / A.R Jumikis - Malabar: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 1987 - 526p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Agricultural Engineer - :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 Philpott W. L. The `silent` revolution in materials processing / W. L. Philpott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научных исследованиях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Афоничев Д. Н. Информационные технологии в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науке и производстве [Электронный ресурс]: учебное пособие / Д. Н. Афоничев, С. Н. Пиляев, И. И. Аксёнов; Воронежский государственный аграрный университет - Воронеж: Воронежский государственный аграрный университет, 2015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 П.А. Автоматизация физических исследований и эксперимента. Компьютерные измерения и виртуальные приборы на основе LabVIEW 7 [ Электронный ресурс] / Бутырин П. А. - Москва: ДМК Пресс, 2009 - 266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Г.И. Основы информационных технологий [электронный ресурс]: / Г. И. Киреева, В. Д. Курушин, А. Б. Мосягин, Д. Ю. Нечаев; ред. В. Ф. Макаров - Москва: ДМК Пресс, 2010 - 272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 История и философия науки [электронный ресурс]: Учебное пособие / Вальяно - Москва: Альфа-М, 2015 - 208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Б.В. Философия естественных наук: учеб.-метод. пособие для аспирантов и соискателей / Б.В. Васильев; Воронеж. гос. аграр. ун-т - Воронеж: ВГАУ, 2012 - 127 с [ЦИТ 5774]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Гуськова Т.С. Философия естествознания: учеб.-метод. пособие / Т.С. Гуськова; Воронеж.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гос. аграр. ун-т - Воронеж: ВГАУ, 2012 - 161 с [ЦИТ 5738]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 История и философия науки (Философия науки) [электронный ресурс]: Учебное пособие / Крянев, Бельская, Волкова и др.; Моторина - Москва: Альфа-М, 2014 - 416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Ф. И. Иллюстрированная история книгопечатания и типографского искусства [электронный ресурс]: / Булгаков Ф.И.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Кирвель Ч. С. Философия и методология науки - Минск: Издательство "Вышэйшая школа", 2012 - 639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Философия и методология науки [электронный ресурс] / Светлов - Красноярск: Сибирский федеральный университет, 2011 - 768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машины для заготовки кормов: учебное пособие / [В. И. Оробинский [и др.]; Воронежский государственный аграрный университет ; под ред. И. В. Баскакова - Воронеж: Воронежский государственный аграрный университет, 2014 - 288 с. [ЦИТ 10824]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хранения зерна в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хозяйствах: учебное пособие / [А. П. Тарасенко [и др.]; Воронежский государственный аграрный университет - Воронеж: Воронежский государственный аграрный университет, 2014 - 136 с. [ЦИТ 10599]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Роторные зерноуборочные комбайны [электронный ресурс]: / Тарасенко А. П.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Современные машины для послеуборочной обработки зерна и семян: учеб. пособие / А. П. Тарасенко - М.: КолосС, 2008 - 232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кормоуборочные комбайны: учебное пособие / [И.В. Баскаков [и др.]; Воронеж. гос. аграр. ун-т - Воронеж: ВГАУ, 2012 - 92 с. [ЦИТ 5870]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 В. Н. Современные свеклоуборочные машины: учебное пособие / В. Н. Солнцев, Н. В. Закурдаева; Воронеж. гос. аграр. ун-т - Воронеж: ВГАУ, 2010 - 129 с. [ЦИТ 4417]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НИР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Буховец А. Г. Алгоритмы вычислительной статистики в системе R: / А. Г. Буховец, П. В. Москалев - Москва: Лань", 2015 - 148, [12]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Ю. Д. Методы оптимального планирования эксперимента: линейные модели / Григорьев Ю.Д. - Москва: Лань", 2015 [ЭИ]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Л. И. Методы оптимизации химического эксперимента : учебное пособие. Ч. 1: Статистический анализ эксперимента: / Шурыгина Л.И., Суровой Э.П. - Москва: Издательство КемГУ (Кемеровский государственный университет), 2009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Л. И. Методы оптимизации химического эксперимента : учебное пособие. Ч. 2: Регрессионный анализ и статистическое планирование эксперимента: / Шурыгина Л.И., Суровой Э.П. - Москва: Издательство КемГУ (Кемеровский государственный университет), 2011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Н. С. Математическое моделирование и планирование эксперимента [электронный ресурс]: / Полякова Н.С., Дерябина Г.С, Федорчук Х.Р. - Москва: МГТУ им. Н.Э. Баумана (Московский государственный технический университет имени Н.Э. Баумана), 2010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оптимизации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Буховец А. Г. Алгоритмы вычислительной статистики в системе R: / А. Г. Буховец, П. В. Москалев - Москва: Лань", 2015 - 148, [12]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Кузнецов. Высшая математика.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Математическое программирование [электронный ресурс]: / А.В. Кузнецов, В.А. Сакович, Н.И. Холод; Под. общ. ред. А.В. Кузнецова - Москва: "Издательство ""Лань""", 2013 - 351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 И. Л. Математическое программирование в примерах и задачах [электронный ресурс]: учеб. пособие / И. Л. Акулич - Москва: Лань, 2011 - 353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 Математическое программирование [электронный ресурс] / Балдин - Москва: Издательско-торговая корпорация "Дашков и К", 2013 - 220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 А. Математическое программирование [электронный ресурс]: / Юрьева А.А. - Москва: Лань", 2014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и испытания сельскохозяйственной техники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В. П. Мобильные энергетические средства: эксплуатационные свойства: учеб. пособие / В. П. Гребнев, О. И. Поливаев, А. В. Ворохобин; Воронеж. гос. аграр. ун-т - Воронеж: ВГАУ, 2009 - 305 с. [ЦИТ 4095]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тракторов и автомобилей: учебник / [О. И. Поливаев [и др.]; Воронежский государственный аграрный университет ; под ред. О. И. Поливаева - Воронеж: Воронежский государственный аграрный университет, 2014 -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 с. [ЦИТ 10649]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 Тракторы и автомобили: теория и технологические свойства [электронный ресурс]: Учебник / Кутьков - Москва: ООО "Научно-издательский центр ИНФРА-М", 2014 - 506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Набоких Испытания автомобиля: Учебное пособие - Москва: Издательство "ФОРУМ", 2015 - 224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 О. И. Испытание сельскохозяйственной техники и энергосиловых установок: учебное пособие / О. И. Поливаев, О. М. Костиков; Воронежский государственный аграрный университет ; под общ. ред. О. И. Поливаева - Воронеж: Воронежский государственный аграрный университет, 2015 - 292 с. [ЦИТ 12692]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 О. И. Конструкция тракторов и автомобилей [электронный ресурс]: / Поливаев О.И., Костиков О.М., Ворохобин А.В., Ведринский О.С.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 О. И. Тракторы и автомобили: Теория и эксплуатационные свойства: учебник / О. И. Поливаев, В. П. Гребнев, А. В. Ворохобин; Воронежский государственный аграрный университет ; под общ. ред. О. И. Поливаева - Воронеж: Воронежский государственный аграрный университет, 2014 - 320 с. [ЦИТ 10739]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Поливаев О. И. Электронные системы управления бензиновых двигателей: учеб. пособие / О. И. Поливаев, О. М. Костиков, О. С.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Ведринский; Воронеж. гос. аграр. ун-т - Воронеж: ВГАУ, 2008 - 138 с. [ЦИТ 3812]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 Г. Г. Методы и средства измерений: учебник / Г. Г. Раннев, А. П. Тарасенко - М.: Академия, 2008 - 332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Завалишин Ф.С. Методы исследований по механизации сельскохозяйственного производства / Ф.С. Завалишин, М.Г. Мацнев - М.: Колос, 1982 - 231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В.С. Испытания тракторов: Учеб. пособие / В.С. Лихачев - М.: Машиностроение, 1974 - 288 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Зайдель А.Н. Элементарные оценки ошибок измерений / А.Н. Зайдель - Ленинград: Наука, 1967 - 89 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Б.И. Безопасность жизнедеятельности на производстве: Учебник / Б.И. Зотов, В.И. Курдюмов - М.: Колос, 2000 - 424с.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сельскохозяйственной техники / С.В. Кардашевский [и др.] - Москва: Машиностроение, 1979 - 287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 Г.М. Теория трактора и автомобиля: Учеб.пособие для вузов / Г.М. Кутьков - М.Колос: Б.и., 1996 - 287с.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Лурье А.Б. Статистическая динамика сельскохозяйственных агрегатов / А.Б. Лурье - Ленинград: Колос, 1970 - 375 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С.В. Планирование эксперимента в исследованиях сельскохозяйственных процессов / С.В. Мельников, В.Р. Алешкин,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П.М. Рощин - Л.: Колос, 1980 - 168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Погорелый Л.В. Инженерные методы испытаний сельскохозяйственных машин / Л.В. Погорелый - Киев: Тэхника, 1991 - 157с.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 О. И. Повышение эксплуатационных свойств мобильных энергетических средств за счет совершенствования приводов ведущих колес: монография / О. И. Поливаев, О. М. Костиков; Воронеж. гос. аграр. ун-т - Воронеж: Воронежский государственный аграрный университет, 2013 - 210 с. [ЦИТ 8595]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 О. И. Эффективность использования мобильных энергетических средств в режиме торможения за счёт упругодемпфирующих приводов ведущих колес: монография / О. И. Поливаев; Воронежский государственный аграрный университет - Воронеж: Воронежский государственный аграрный университет, 2014 - 113 с. [ЦИТ 10783]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сельскохозяйственных машин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0.91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Зубрилина Е. М. "Основы надежности машин : учеб. пособие " [электронный ресурс]: / Зубрилина Е.М., Жевора Ю.И., Лебедев А.Т., Кулинич А.Н. - Москва: СтГАУ (Ставропольский государственный аграрный университет), 2010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Оценка надежности машин и оборудования: теория и практика [электронный ресурс]: Учебник / Кравченко, Пучин, Чепурин - Москва: Альфа-М, 2012 - 336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 С. И. Надежность технических систем. Примеры и задачи [электронный ресурс] / Малафеев С. И., Копейкин А. И. - Москва: Лань, 2012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Острейковский Теория надежности - Москва: Высшая школа, 2003 - 463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Острейковский В. А. Теория надежности: учебник / В. А. Острейковский - М.: Высш. шк., 2003 - 463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0.56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0.82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Варнаков В. В. Надежность технических систем: учеб. пособие / Ульяновская гос. с.-х. акад. - Ульяновск: УГСХА, 2004 - 136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0.68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ремонт машин: Учебник для вузов / В. В. Курчаткин [и др.]; под ред. В. В. Курчаткина - М.: Колос, 2000 - 776с.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 Е. А. Технология ремонта машин: учебник / Е. А. Пучин [и др.]; под ред. Е. А. Пучина - М.: КолосС, 2007 - 488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0.39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 А. И. Практикум по технологии ремонта машин. (Ч. 1): учеб. пособие / А. И. Чечин [и др.]; Воронеж. гос. аграр. ун-т - Воронеж: ВГАУ, 2007 - 164 с [ЦИТ 3500]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трибологии и триботехники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Маталин А. А. Технология машиностроения [электронный ресурс]: учеб. / А. А. Маталин - Москва: Лань, 2010 - 512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Маталин А. А. Технология машиностроения: учебник / А. А. Маталин - СПб.: Лань, 2010 -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 Н. С. Основы трибологии и триботехники: / Н. С. Пенкин, А. Н. Пенкин, В. М. Сербин - Москва: Машиностроение, 2012 - 208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А.В. Структура и методы формирования износостойких поверхностных слоев / А.В. Белый, Г.Д. Карпенко, Н.К. Мышкин - М.: Машиностроение, 1991 - 208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Гаркунов Д.Н. Триботехника: Пособие для конструктора:Учебник для втузов / Д.Н. Гаркунов - М.: Машиностроение, 1999 - 336с.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Педагогика и психология [электронный ресурс]: Учебное пособие / Кравцова - Москва: Издательство "ФОРУМ", 2009 - 384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Психология и педагогика [электронный ресурс]: Учебник / Кравченко - Москва: ООО "Научно-издательский центр ИНФРА-М", 2014 - 352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Крысько Психология. Курс лекций [электронный ресурс]: Учебное пособие / Крысько - Москва: Вузовский учебник, 2013 - 251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 Б. Р. Педагогическая психология: Учебное пособие - Москва: ООО "КУРС", 2014 - 368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Островский Психология и педагогика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ресурс]: Учеб. пособие / Островский, Чернышова - Москва: Вузовский учебник, 2013 - 381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 Н. В. Педагогика: учеб. пособие / Н. В. Бордовская, А. А. Реан - М. [и др.]: Питер, 2006 - 299, [1]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Общая и профессиональная педагогика [электронный ресурс]: Учебник / Жуков, Матросов - Москва: Альфа-М, 2013 - 448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И. Психология и педагогика: учебник / А. И. Кравченко - М.: Инфра-М, 2008 - 400 c.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Крысько Психология и педагогика в схемах и комментариях - Москва: Вузовский учебник, 2013 - 218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 А. Г. Общая психология: учебное пособие / А. Г. Маклаков - СПб.: Питер, 2009 - 582 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педагогика. Ч. I: курс лекций / Воронеж. гос. аграр. ун-т ; [сост. Е.А. Сиволапова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школы: учеб. пособие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самостоятельной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аспирантов по дисциплине "Психология и педагогика высшей школы" / Воронеж. гос. аграр. ун-т; [сост. Г. М. Щевелева; под ред. В. Н. Плаксина] - Воронеж: ВГАУ, 2009 - 87 с. [ЦИТ 4104]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школы: учебно-методическое пособие для самостоятельной работы / Воронежский государственный аграрный университет ; [сост.: Г. М. Щевелева, Е. А. Сиволапова]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средства механизации сельского хозяйства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 А. К. Конструкция тракторов и автомобилей: учеб. пособие / А. К. Болотов, А. А. Лопарев, В. И. Судницын - М.: КолосС, 2008 - 352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В. П. Мобильные энергетические средства: эксплуатационные свойства: учеб. пособие / В. П. Гребнев, О. И. Поливаев, А. В. Ворохобин; Воронеж. гос. аграр. ун-т - Воронеж: ВГАУ, 2009 - 305 с. [ЦИТ 4095]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 В. И. Возобновляемые источники энергии в АПК [электронный ресурс]: / Земсков В.И. - Москва: Лань", 2014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 А. И. Расчет автомобильных и тракторных двигателей: учеб. пособие / А. И. Колчин, В. П. Демидов - М.: Высш. шк., 2008 - 496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тракторов и автомобилей: учебное пособие / [О. И. Поливаев [и др.]; Воронеж. гос.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аграр. ун-т ; [под общ. ред. О. И. Поливаева] - Воронеж: ВГАУ, 2011 - 429 с. [ЦИТ 5274]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 Тракторы и автомобили: теория и технологические свойства [электронный ресурс]: Учебник / Кутьков - Москва: ООО "Научно-издательский центр ИНФРА-М", 2014 - 506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 О. И. Испытание сельскохозяйственной техники и энергосиловых установок: учебное пособие / О. И. Поливаев, О. М. Костиков; Воронежский государственный аграрный университет ; под общ. ред. О. И. Поливаева - Воронеж: Воронежский государственный аграрный университет, 2015 - 292 с. [ЦИТ 12692]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 О. И. Конструкция тракторов и автомобилей [электронный ресурс]: / Поливаев О.И., Костиков О.М., Ворохобин А.В., Ведринский О.С.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Н. И. Экспериментальные исследования двигателей внутреннего сгорания [электронный ресурс]: учеб. пособие / Н. И. Прокопенко - Москва: Лань, 2010 - 592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кормоуборочные комбайны: учебное пособие / [И.В. Баскаков [и др.]; Воронеж. гос. аграр. ун-т - Воронеж: ВГАУ, 2012 - 92 с. [ЦИТ 5870]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машины для заготовки кормов: учебное пособие / [В. И. Оробинский [и др.]; Воронежский государственный аграрный университет ; под ред. И. В. Баскакова -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Воронеж: Воронежский государственный аграрный университет, 2014 - 288 с. [ЦИТ 10824]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хранения зерна в хозяйствах: учебное пособие / [А. П. Тарасенко [и др.]; Воронежский государственный аграрный университет - Воронеж: Воронежский государственный аграрный университет, 2014 - 136 с. [ЦИТ 10599]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 В. Н. Современные свеклоуборочные машины: учебное пособие / В. Н. Солнцев, Н. В. Закурдаева; Воронеж. гос. аграр. ун-т - Воронеж: ВГАУ, 2010 - 129 с. [ЦИТ 4417]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 В. И. Технологическое и техническое обеспечение процессов машинного доения коров, обработки и переработки молока [электронный ресурс]: / Трухачев В.И., Капустин И.В., Будков В.И., Грицай Д.И.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И. Я. Ресурсосберегающие технологии и оборудование в животноводстве [электронный ресурс] / Федоренко И. Я., Садов В. В. - Москва: Лань, 2012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А.В. Автомобили: Учеб.пособие / Под ред.А.В.Богатырева - М.: КолосС, 2004 - 493с.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Карташевич Тракторы и автомобили. Конструкция [электронный ресурс]: Учебное пособие / Карташевич, Понталев, Гордеенко - Москва: ООО "Научно-издательский центр ИНФРА-М", 2013 - 313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 Г.М. Тракторы и автомобили: Теория и технологические свойства:Учебник / Г.М. Кутьков - М.: КолосС, 2004 - 503с.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Суркин В. И. Основы теории и расчёта автотракторных двигателей [электронный ресурс]: / Суркин В.И.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подготовка сельскохозяйственных машин к работе. Ч. 1: учеб. пособие / К. Р. Казаров [и др.]; Воронеж. гос. аграр. ун-т; под ред. К. Р. Казарова - Воронеж: ВГАУ, 2007 - 210 с. [ЦИТ 3371]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подготовка сельскохозяйственных машин к работе. Ч. 2: [учеб. пособие] / К. Р. Казаров [и др.]; Воронеж. гос. аграр. ун-т; под ред. К. Р. Казарова - Воронеж: ВГАУ, 2006 - 262 с. [ЦИТ 3167]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 А. И. Дизельные двигатели транспортных и технологических машин [электронный ресурс] / Хорош А. И., Хорош И. А. - Москва: Лань, 2012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0.46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0.29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 Е. А. Технология ремонта машин: учебник / Е. А. Пучин [и др.]; под ред. Е. А. Пучина - М.: КолосС, 2007 - 488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0.39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 В. И. Восстановление деталей машин (состояние и перспективы) [Электронный ресурс] / В. И. Черноиванов, И. Г. Голубев. - М.: Росинформагротех, 2011 - 1 электрон. опт. диск (CD-R)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0.15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0.63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 А. И. Практикум по технологии ремонта машин. (Ч. 1): учеб. пособие / А. И. Чечин [и др.]; Воронеж. гос. аграр. ун-т - Воронеж: ВГАУ, 2007 - 164 с [ЦИТ 3500]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 и обновление сельскохозяйственной техники в современных условиях / В. И. Черноиванов и др. - М.: Росинформагротех, 2008 - 148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 В. И. Сборник основных терминов и определений по техническому обслуживанию и ремонту сельскохозяйственной техники: прил. к науч. изд. "Техническое обслуживание, ремонт и обновление с.- х. техники в современных условиях" / В. И. Черноиванов, С. А. Горячев, Л. М. Пильщиков - М.: Росинформагротех, 2008 - 38 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0.21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ремонта мобильных сельскохозяйственных машин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0.64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0.29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 Е. А. Технология ремонта машин: учебник / Е. А. Пучин [и др.]; под ред. Е. А. Пучина - М.: КолосС, 2007 - 488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0.39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 В. И. Восстановление деталей машин (состояние и перспективы) [Электронный ресурс] / В. И. Черноиванов, И. Г. Голубев. - М.: Росинформагротех, 2011 - 1 электрон. опт. диск (CD-R)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0.15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Дополнительная </w:t>
            </w: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С. С. Технология сельскохозяйственного машиностроения: Общий и специальный курсы): учебное пособие / С. С. Некрасов, И. Л. Приходько, Л. Г. Баграмов; под ред. С. С. Некрасова - М.: КолосС, 2005 - 360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С. К. Технология машиностроения. Проектирование технологических процессов [электронный ресурс]: учеб. пособие / С. К. Сысоев, А. С. Сысоев, В. А. Левко - Москва: Лань, 2011 - 352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 В. А. Основы технологии машиностроительного производства [электронный ресурс] / Тимирязев В. А., Вороненко В. П., Схиртладзе А. Г. - Москва: Лань, 2012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Косилова А.Г. Точность обработки,заготовки и припуски в машиностроении: Справочник технолога / А.Г. Косилова, Р.К. Мещеряков, М.А. Калинин - М.: Машиностроение, 1976 - 288с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0.40</w:t>
            </w:r>
          </w:p>
        </w:tc>
      </w:tr>
      <w:tr w:rsidR="00DF1E18" w:rsidRPr="00DF1E18" w:rsidTr="00E05794"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Энергоресурсосбережение при производстве и ремонте сельскохозяйственных машин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 В.С. Основы эксплуатации и ремонта автомобилей: учебное пособие / В.С. Малкин, Ю.С. Бугаков - Ростов-на-Дону: Феникс, 2007 - 431 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 В.С. Техническая эксплуатация автомобилей: теоретические и практические аспекты: учеб. пособие / В.С. Малкин - М.: Академия, 2009 - 288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0.62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Покараев Г.М. Ресурсосбережение: Проблемы и решения / Г.М. Покараев - М.: Экономика, 1990 - 143с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Е. В. Основы формирования системы утилизации отходов технического сервиса сельскохозяйственной техники и транспортных машин [Электронный ресурс]: монография / Е. В. Пухов; [Воронежский государственный педагогический университет] - Воронеж: Воронежский государственный педагогический университет, 2013 [ПТ]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В. Ф. Ресурсосбережение в агропромышленном комплексе: инновации и опыт / В. Ф. Федоренко, В. С. Тихонравов - М.: Росинформагротех, 2006 - 328 с.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Бобович Утилизация автомобилей и автокомпонентов [электронный ресурс]: Учебное пособие / Бобович - Москва: Издательство "ФОРУМ", 2011 - 168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Бобович Б. Б. Управление отходами: Учебное пособие - Москва: Издательство "ФОРУМ", 2015 - 104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DF1E18" w:rsidRPr="00DF1E18" w:rsidTr="00E05794"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Шубов Технология отходов [электронный ресурс]: Учебник / Шубов, Ставровский, Олейник - Москва: Альфа-М, 2011 - 352 с. [ЭИ] [ЭБС Знаниум]</w:t>
            </w:r>
          </w:p>
        </w:tc>
        <w:tc>
          <w:tcPr>
            <w:tcW w:w="0" w:type="auto"/>
            <w:shd w:val="clear" w:color="auto" w:fill="auto"/>
            <w:hideMark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</w:tbl>
    <w:p w:rsidR="00DF1E18" w:rsidRPr="00DF1E18" w:rsidRDefault="00DF1E18" w:rsidP="00DF1E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</w:p>
    <w:p w:rsidR="00DF1E18" w:rsidRPr="00DF1E18" w:rsidRDefault="00DF1E18" w:rsidP="00DF1E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</w:p>
    <w:p w:rsidR="00DF1E18" w:rsidRDefault="00DF1E18" w:rsidP="00DF1E1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Toc429945579"/>
      <w:bookmarkStart w:id="3" w:name="_Toc430043400"/>
    </w:p>
    <w:p w:rsidR="00DF1E18" w:rsidRPr="00DF1E18" w:rsidRDefault="00DF1E18" w:rsidP="00DF1E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DF1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 5.2</w:t>
      </w:r>
      <w:bookmarkStart w:id="4" w:name="_Toc429945580"/>
      <w:bookmarkStart w:id="5" w:name="_Toc430043401"/>
      <w:bookmarkEnd w:id="2"/>
      <w:bookmarkEnd w:id="3"/>
      <w:r w:rsidRPr="00DF1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ИНФОРМАЦИОННОЕ ОБЕСПЕЧЕНИЕ </w:t>
      </w:r>
      <w:bookmarkEnd w:id="4"/>
      <w:bookmarkEnd w:id="5"/>
      <w:r w:rsidRPr="00DF1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ОПОП </w:t>
      </w:r>
      <w:r w:rsidRPr="00DF1E18">
        <w:rPr>
          <w:rFonts w:ascii="Times New Roman" w:hAnsi="Times New Roman" w:cs="Times New Roman"/>
          <w:b/>
          <w:sz w:val="24"/>
          <w:szCs w:val="24"/>
        </w:rPr>
        <w:t>НАПРАВЛЕНИЕ 35.06.04.ТЕХНОЛОГИИ, СРЕДСТВА МЕХАНИЗАЦИИ И ЭНЕРГЕТИЧЕСКОЕ ОБОРУДОВАНИЕ В СЕЛЬСКОМ, ЛЕСНОМ И РЫБНОМ ХОЗЯЙСТВЕ</w:t>
      </w:r>
      <w:r w:rsidRPr="00DF1E1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F1E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НАПРАВЛЕННОСТЬ </w:t>
      </w:r>
      <w:r w:rsidRPr="00DF1E18">
        <w:rPr>
          <w:rFonts w:ascii="Times New Roman" w:hAnsi="Times New Roman" w:cs="Times New Roman"/>
          <w:b/>
          <w:bCs/>
          <w:sz w:val="24"/>
          <w:szCs w:val="24"/>
        </w:rPr>
        <w:t>- ТЕХНОЛОГИИ И СРЕДСТВА ТЕХНИЧЕСКОГО ОБСЛУЖИВАНИЯ В СЕЛЬСКОМ ХОЗЯЙСТВЕ</w:t>
      </w:r>
    </w:p>
    <w:p w:rsidR="00DF1E18" w:rsidRPr="00DF1E18" w:rsidRDefault="00DF1E18" w:rsidP="00DF1E1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4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52"/>
        <w:gridCol w:w="1067"/>
        <w:gridCol w:w="1365"/>
        <w:gridCol w:w="1414"/>
        <w:gridCol w:w="3635"/>
        <w:gridCol w:w="850"/>
      </w:tblGrid>
      <w:tr w:rsidR="00DF1E18" w:rsidRPr="00DF1E18" w:rsidTr="00E05794">
        <w:trPr>
          <w:cantSplit/>
          <w:trHeight w:val="970"/>
        </w:trPr>
        <w:tc>
          <w:tcPr>
            <w:tcW w:w="4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0" w:type="pct"/>
            <w:gridSpan w:val="3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программного обеспечения</w:t>
            </w:r>
          </w:p>
        </w:tc>
        <w:tc>
          <w:tcPr>
            <w:tcW w:w="125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1E18" w:rsidRPr="00DF1E18" w:rsidTr="00E05794">
        <w:trPr>
          <w:cantSplit/>
        </w:trPr>
        <w:tc>
          <w:tcPr>
            <w:tcW w:w="441" w:type="pct"/>
            <w:vMerge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vMerge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</w:t>
            </w:r>
          </w:p>
        </w:tc>
        <w:tc>
          <w:tcPr>
            <w:tcW w:w="1257" w:type="pct"/>
            <w:vMerge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E18" w:rsidRPr="00DF1E18" w:rsidTr="00E05794">
        <w:tc>
          <w:tcPr>
            <w:tcW w:w="441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1E18" w:rsidRPr="00DF1E18" w:rsidTr="00E0579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Блок 1. «Дисциплины»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E18" w:rsidRPr="00DF1E18" w:rsidTr="00E0579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Б1.Б1.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Иностранный язык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2013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Б1.Б2.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и философия науки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2013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Б1.В.ОД 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Психология и педагогика высшей школы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Б1.В.ОД.2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средства механизации сельского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Kompas 3DV15, MathCAD 2001 Pro, MathType, 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АБИС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Б1.В.ОД.3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Kompas 3DV15, MathCAD 2001 Pro, MathType, 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АБИС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Б1.В.ОД.4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Kompas 3DV15, MathCAD 2001 Pro, MathType, 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АБИС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Б1.В.ОД.5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исследований и испытания сельскохозяйственной техники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2013, Kompas 3DV15, MathCAD 2001 Pro, MathType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Б1.В.ДВ.1.1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трибологии и триботехники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2013, Kompas 3DV15, MathCAD 2001 Pro, MathType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Б1.В.ДВ.1.2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Надежность сельскохозяйственных машин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2013, Kompas 3DV15, MathCAD 2001 Pro, MathType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Б1.В.ДВ.2.1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Энергоресурсосбережение при производстве и ремонте сельскохозяйственных машин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2013, Kompas 3DV15, MathCAD 2001 Pro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Б1.В.ДВ.2.2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и ремонта мобильных сельскохозяйственных машин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2013, Kompas 3DV15, MathCAD 2001 Pro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Б1.В.ДВ.3.1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методы оптимизации.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2013, Kompas 3DV15, MathCAD 2001 Pro, Statistica 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</w:t>
            </w:r>
            <w:r w:rsidRPr="00DF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.3.2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методы НИР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2013, Kompas 3DV15, MathCAD 2001 Pro, Statistica 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Блок 2. «Практики»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Б2.1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Практика по получению профессиональных умений и опыта профессиональной деятельности. Педагогическая практика (стационарная)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 2013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Б2.2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Практика по получению профессиональных умений и опыта профессиональной деятельности. Научно-исследовательская практика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 2013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Б3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Блок 3. «Научные исследования»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 3DV15, MathCAD 2001 Pro, Statistica 6, Microsoft Office 2013, Statistica 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научно-квалификационной работы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 Office 2013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Б4. 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4. «Государственная итоговая аттестация»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Б4.Г.1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сдаче и сдача государственного </w:t>
            </w: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экзамена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Б4.Д.1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ФТД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</w:tcPr>
          <w:p w:rsidR="00DF1E18" w:rsidRPr="00DF1E18" w:rsidRDefault="00DF1E18" w:rsidP="00DF1E18">
            <w:pPr>
              <w:tabs>
                <w:tab w:val="left" w:pos="720"/>
                <w:tab w:val="center" w:pos="22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Факультативы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ФТД.1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Защита интеллектуальной собственности и патентоведение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 2013, </w:t>
            </w: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Консультант+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F1E18" w:rsidRPr="00DF1E18" w:rsidTr="00E05794">
        <w:tc>
          <w:tcPr>
            <w:tcW w:w="44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ФТД.2</w:t>
            </w:r>
          </w:p>
        </w:tc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научных исследованиях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 Office 2013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E18" w:rsidRPr="00DF1E18" w:rsidRDefault="00DF1E18" w:rsidP="00DF1E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45FBA" w:rsidRDefault="00645FBA" w:rsidP="00DF1E18">
      <w:pPr>
        <w:suppressAutoHyphens/>
        <w:spacing w:after="0" w:line="240" w:lineRule="auto"/>
      </w:pPr>
      <w:bookmarkStart w:id="6" w:name="_GoBack"/>
      <w:bookmarkEnd w:id="6"/>
    </w:p>
    <w:sectPr w:rsidR="00645FBA" w:rsidSect="00DF1E18">
      <w:footerReference w:type="even" r:id="rId6"/>
      <w:footerReference w:type="default" r:id="rId7"/>
      <w:footerReference w:type="first" r:id="rId8"/>
      <w:pgSz w:w="16838" w:h="11906" w:orient="landscape"/>
      <w:pgMar w:top="851" w:right="1134" w:bottom="1701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AC" w:rsidRDefault="00DF1E18" w:rsidP="001E67BF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FAC" w:rsidRDefault="00DF1E18" w:rsidP="001E67B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AC" w:rsidRPr="00AD1179" w:rsidRDefault="00DF1E18" w:rsidP="001E67BF">
    <w:pPr>
      <w:pStyle w:val="aa"/>
      <w:framePr w:wrap="around" w:vAnchor="text" w:hAnchor="margin" w:xAlign="right" w:y="1"/>
      <w:rPr>
        <w:rStyle w:val="a5"/>
        <w:sz w:val="28"/>
        <w:szCs w:val="28"/>
      </w:rPr>
    </w:pPr>
    <w:r w:rsidRPr="00AD1179">
      <w:rPr>
        <w:rStyle w:val="a5"/>
        <w:sz w:val="28"/>
        <w:szCs w:val="28"/>
      </w:rPr>
      <w:fldChar w:fldCharType="begin"/>
    </w:r>
    <w:r w:rsidRPr="00AD1179">
      <w:rPr>
        <w:rStyle w:val="a5"/>
        <w:sz w:val="28"/>
        <w:szCs w:val="28"/>
      </w:rPr>
      <w:instrText xml:space="preserve">PAGE  </w:instrText>
    </w:r>
    <w:r w:rsidRPr="00AD117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24</w:t>
    </w:r>
    <w:r w:rsidRPr="00AD1179">
      <w:rPr>
        <w:rStyle w:val="a5"/>
        <w:sz w:val="28"/>
        <w:szCs w:val="28"/>
      </w:rPr>
      <w:fldChar w:fldCharType="end"/>
    </w:r>
  </w:p>
  <w:p w:rsidR="00140FAC" w:rsidRDefault="00DF1E18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AC" w:rsidRDefault="00DF1E1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4907436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  <w:i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i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  <w:i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  <w:i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  <w:i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  <w:i/>
        <w:sz w:val="28"/>
        <w:szCs w:val="28"/>
      </w:rPr>
    </w:lvl>
  </w:abstractNum>
  <w:abstractNum w:abstractNumId="2">
    <w:nsid w:val="00000003"/>
    <w:multiLevelType w:val="singleLevel"/>
    <w:tmpl w:val="14148BEE"/>
    <w:name w:val="WW8Num3"/>
    <w:lvl w:ilvl="0">
      <w:start w:val="1"/>
      <w:numFmt w:val="bullet"/>
      <w:lvlText w:val="–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sz w:val="28"/>
        <w:szCs w:val="28"/>
        <w:lang w:val="ru-RU" w:eastAsia="ar-SA"/>
      </w:rPr>
    </w:lvl>
  </w:abstractNum>
  <w:abstractNum w:abstractNumId="3">
    <w:nsid w:val="00000004"/>
    <w:multiLevelType w:val="multilevel"/>
    <w:tmpl w:val="6DEC6C82"/>
    <w:name w:val="WW8Num4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HiddenHorzOCR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321780"/>
    <w:multiLevelType w:val="hybridMultilevel"/>
    <w:tmpl w:val="5DC007F6"/>
    <w:lvl w:ilvl="0" w:tplc="95BAA20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4956941"/>
    <w:multiLevelType w:val="hybridMultilevel"/>
    <w:tmpl w:val="322C1C5E"/>
    <w:lvl w:ilvl="0" w:tplc="7B5016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076440D3"/>
    <w:multiLevelType w:val="hybridMultilevel"/>
    <w:tmpl w:val="3EF0DA1E"/>
    <w:lvl w:ilvl="0" w:tplc="45FC4CBA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14029"/>
    <w:multiLevelType w:val="hybridMultilevel"/>
    <w:tmpl w:val="03B4778E"/>
    <w:lvl w:ilvl="0" w:tplc="0148A9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6A7928"/>
    <w:multiLevelType w:val="multilevel"/>
    <w:tmpl w:val="93A475A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58A0CCE"/>
    <w:multiLevelType w:val="hybridMultilevel"/>
    <w:tmpl w:val="0D2CA36A"/>
    <w:lvl w:ilvl="0" w:tplc="D188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2ED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55E10"/>
    <w:multiLevelType w:val="hybridMultilevel"/>
    <w:tmpl w:val="CC1E2600"/>
    <w:lvl w:ilvl="0" w:tplc="3172326C">
      <w:start w:val="2"/>
      <w:numFmt w:val="decimal"/>
      <w:lvlText w:val="%1."/>
      <w:lvlJc w:val="left"/>
      <w:pPr>
        <w:tabs>
          <w:tab w:val="num" w:pos="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332AB5"/>
    <w:multiLevelType w:val="hybridMultilevel"/>
    <w:tmpl w:val="5776D510"/>
    <w:lvl w:ilvl="0" w:tplc="3288D83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E23214"/>
    <w:multiLevelType w:val="singleLevel"/>
    <w:tmpl w:val="E7E86DA2"/>
    <w:lvl w:ilvl="0">
      <w:start w:val="2"/>
      <w:numFmt w:val="bullet"/>
      <w:lvlText w:val=""/>
      <w:lvlJc w:val="left"/>
      <w:pPr>
        <w:tabs>
          <w:tab w:val="num" w:pos="1428"/>
        </w:tabs>
        <w:ind w:left="1428" w:hanging="435"/>
      </w:pPr>
      <w:rPr>
        <w:rFonts w:ascii="Symbol" w:hAnsi="Symbol" w:hint="default"/>
      </w:rPr>
    </w:lvl>
  </w:abstractNum>
  <w:abstractNum w:abstractNumId="15">
    <w:nsid w:val="1DB9755C"/>
    <w:multiLevelType w:val="hybridMultilevel"/>
    <w:tmpl w:val="BC0835E0"/>
    <w:lvl w:ilvl="0" w:tplc="505E9A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847C62"/>
    <w:multiLevelType w:val="hybridMultilevel"/>
    <w:tmpl w:val="73A8680E"/>
    <w:lvl w:ilvl="0" w:tplc="41BE9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A2B0B"/>
    <w:multiLevelType w:val="hybridMultilevel"/>
    <w:tmpl w:val="F0D242B0"/>
    <w:lvl w:ilvl="0" w:tplc="4CAE04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B4BC2"/>
    <w:multiLevelType w:val="hybridMultilevel"/>
    <w:tmpl w:val="36581CBC"/>
    <w:lvl w:ilvl="0" w:tplc="BBE0F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C3771E"/>
    <w:multiLevelType w:val="hybridMultilevel"/>
    <w:tmpl w:val="3E22FA12"/>
    <w:lvl w:ilvl="0" w:tplc="55AE56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B05DD"/>
    <w:multiLevelType w:val="hybridMultilevel"/>
    <w:tmpl w:val="FAD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36358D"/>
    <w:multiLevelType w:val="multilevel"/>
    <w:tmpl w:val="0B10C97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2A57EF"/>
    <w:multiLevelType w:val="hybridMultilevel"/>
    <w:tmpl w:val="03B4778E"/>
    <w:lvl w:ilvl="0" w:tplc="0148A9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56E5A3C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EE4B83"/>
    <w:multiLevelType w:val="hybridMultilevel"/>
    <w:tmpl w:val="FE268590"/>
    <w:lvl w:ilvl="0" w:tplc="69D0D31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92E3D0E"/>
    <w:multiLevelType w:val="hybridMultilevel"/>
    <w:tmpl w:val="5D087C0E"/>
    <w:lvl w:ilvl="0" w:tplc="34B09374">
      <w:start w:val="3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3C211A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433FA"/>
    <w:multiLevelType w:val="singleLevel"/>
    <w:tmpl w:val="9140A69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5D170FF0"/>
    <w:multiLevelType w:val="hybridMultilevel"/>
    <w:tmpl w:val="D3E6AC3A"/>
    <w:lvl w:ilvl="0" w:tplc="252EDF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241F14"/>
    <w:multiLevelType w:val="hybridMultilevel"/>
    <w:tmpl w:val="A22C068E"/>
    <w:lvl w:ilvl="0" w:tplc="D69E2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874F2F"/>
    <w:multiLevelType w:val="hybridMultilevel"/>
    <w:tmpl w:val="FC34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97CBD"/>
    <w:multiLevelType w:val="hybridMultilevel"/>
    <w:tmpl w:val="C25AA5D8"/>
    <w:lvl w:ilvl="0" w:tplc="A000C3E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C50528"/>
    <w:multiLevelType w:val="hybridMultilevel"/>
    <w:tmpl w:val="701EB122"/>
    <w:lvl w:ilvl="0" w:tplc="4CFAA3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9C205D"/>
    <w:multiLevelType w:val="hybridMultilevel"/>
    <w:tmpl w:val="1B5AB984"/>
    <w:lvl w:ilvl="0" w:tplc="88F80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4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A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E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02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F7B0443"/>
    <w:multiLevelType w:val="hybridMultilevel"/>
    <w:tmpl w:val="8EEA2D2E"/>
    <w:lvl w:ilvl="0" w:tplc="820C637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091368"/>
    <w:multiLevelType w:val="hybridMultilevel"/>
    <w:tmpl w:val="36581CBC"/>
    <w:lvl w:ilvl="0" w:tplc="BBE0F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FA3912"/>
    <w:multiLevelType w:val="singleLevel"/>
    <w:tmpl w:val="45FC4CBA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6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7D5379"/>
    <w:multiLevelType w:val="singleLevel"/>
    <w:tmpl w:val="1A18502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8">
    <w:nsid w:val="7F3267ED"/>
    <w:multiLevelType w:val="multilevel"/>
    <w:tmpl w:val="58949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7"/>
  </w:num>
  <w:num w:numId="6">
    <w:abstractNumId w:val="26"/>
  </w:num>
  <w:num w:numId="7">
    <w:abstractNumId w:val="21"/>
  </w:num>
  <w:num w:numId="8">
    <w:abstractNumId w:val="4"/>
  </w:num>
  <w:num w:numId="9">
    <w:abstractNumId w:val="12"/>
  </w:num>
  <w:num w:numId="10">
    <w:abstractNumId w:val="23"/>
  </w:num>
  <w:num w:numId="11">
    <w:abstractNumId w:val="20"/>
  </w:num>
  <w:num w:numId="12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36"/>
  </w:num>
  <w:num w:numId="16">
    <w:abstractNumId w:val="16"/>
  </w:num>
  <w:num w:numId="17">
    <w:abstractNumId w:val="25"/>
  </w:num>
  <w:num w:numId="18">
    <w:abstractNumId w:val="22"/>
  </w:num>
  <w:num w:numId="19">
    <w:abstractNumId w:val="5"/>
  </w:num>
  <w:num w:numId="20">
    <w:abstractNumId w:val="6"/>
  </w:num>
  <w:num w:numId="21">
    <w:abstractNumId w:val="24"/>
  </w:num>
  <w:num w:numId="22">
    <w:abstractNumId w:val="11"/>
  </w:num>
  <w:num w:numId="23">
    <w:abstractNumId w:val="43"/>
  </w:num>
  <w:num w:numId="24">
    <w:abstractNumId w:val="7"/>
  </w:num>
  <w:num w:numId="25">
    <w:abstractNumId w:val="44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2"/>
  </w:num>
  <w:num w:numId="31">
    <w:abstractNumId w:val="18"/>
  </w:num>
  <w:num w:numId="32">
    <w:abstractNumId w:val="33"/>
  </w:num>
  <w:num w:numId="33">
    <w:abstractNumId w:val="10"/>
  </w:num>
  <w:num w:numId="34">
    <w:abstractNumId w:val="17"/>
  </w:num>
  <w:num w:numId="35">
    <w:abstractNumId w:val="34"/>
  </w:num>
  <w:num w:numId="36">
    <w:abstractNumId w:val="19"/>
  </w:num>
  <w:num w:numId="37">
    <w:abstractNumId w:val="38"/>
  </w:num>
  <w:num w:numId="38">
    <w:abstractNumId w:val="41"/>
  </w:num>
  <w:num w:numId="39">
    <w:abstractNumId w:val="37"/>
  </w:num>
  <w:num w:numId="40">
    <w:abstractNumId w:val="28"/>
  </w:num>
  <w:num w:numId="41">
    <w:abstractNumId w:val="48"/>
  </w:num>
  <w:num w:numId="42">
    <w:abstractNumId w:val="15"/>
  </w:num>
  <w:num w:numId="43">
    <w:abstractNumId w:val="27"/>
  </w:num>
  <w:num w:numId="44">
    <w:abstractNumId w:val="30"/>
  </w:num>
  <w:num w:numId="45">
    <w:abstractNumId w:val="29"/>
  </w:num>
  <w:num w:numId="46">
    <w:abstractNumId w:val="31"/>
  </w:num>
  <w:num w:numId="47">
    <w:abstractNumId w:val="40"/>
  </w:num>
  <w:num w:numId="48">
    <w:abstractNumId w:val="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8"/>
    <w:rsid w:val="00645FBA"/>
    <w:rsid w:val="00D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1E18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DF1E18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DF1E18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F1E18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F1E18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F1E18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DF1E18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F1E18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DF1E18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F1E18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basedOn w:val="a2"/>
    <w:link w:val="2"/>
    <w:rsid w:val="00DF1E1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DF1E18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DF1E1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DF1E1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DF1E18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DF1E18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DF1E18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DF1E18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DF1E18"/>
  </w:style>
  <w:style w:type="character" w:customStyle="1" w:styleId="WW8Num1z0">
    <w:name w:val="WW8Num1z0"/>
    <w:rsid w:val="00DF1E18"/>
  </w:style>
  <w:style w:type="character" w:customStyle="1" w:styleId="WW8Num1z1">
    <w:name w:val="WW8Num1z1"/>
    <w:rsid w:val="00DF1E18"/>
  </w:style>
  <w:style w:type="character" w:customStyle="1" w:styleId="WW8Num1z2">
    <w:name w:val="WW8Num1z2"/>
    <w:rsid w:val="00DF1E18"/>
  </w:style>
  <w:style w:type="character" w:customStyle="1" w:styleId="WW8Num1z3">
    <w:name w:val="WW8Num1z3"/>
    <w:rsid w:val="00DF1E18"/>
  </w:style>
  <w:style w:type="character" w:customStyle="1" w:styleId="WW8Num1z4">
    <w:name w:val="WW8Num1z4"/>
    <w:rsid w:val="00DF1E18"/>
  </w:style>
  <w:style w:type="character" w:customStyle="1" w:styleId="WW8Num1z5">
    <w:name w:val="WW8Num1z5"/>
    <w:rsid w:val="00DF1E18"/>
  </w:style>
  <w:style w:type="character" w:customStyle="1" w:styleId="WW8Num1z6">
    <w:name w:val="WW8Num1z6"/>
    <w:rsid w:val="00DF1E18"/>
  </w:style>
  <w:style w:type="character" w:customStyle="1" w:styleId="WW8Num1z7">
    <w:name w:val="WW8Num1z7"/>
    <w:rsid w:val="00DF1E18"/>
  </w:style>
  <w:style w:type="character" w:customStyle="1" w:styleId="WW8Num1z8">
    <w:name w:val="WW8Num1z8"/>
    <w:rsid w:val="00DF1E18"/>
  </w:style>
  <w:style w:type="character" w:customStyle="1" w:styleId="WW8Num2z0">
    <w:name w:val="WW8Num2z0"/>
    <w:rsid w:val="00DF1E18"/>
    <w:rPr>
      <w:rFonts w:hint="default"/>
      <w:i/>
      <w:sz w:val="28"/>
      <w:szCs w:val="28"/>
    </w:rPr>
  </w:style>
  <w:style w:type="character" w:customStyle="1" w:styleId="WW8Num3z0">
    <w:name w:val="WW8Num3z0"/>
    <w:rsid w:val="00DF1E18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DF1E18"/>
    <w:rPr>
      <w:rFonts w:eastAsia="HiddenHorzOCR" w:hint="default"/>
      <w:b/>
    </w:rPr>
  </w:style>
  <w:style w:type="character" w:customStyle="1" w:styleId="WW8Num3z1">
    <w:name w:val="WW8Num3z1"/>
    <w:rsid w:val="00DF1E18"/>
  </w:style>
  <w:style w:type="character" w:customStyle="1" w:styleId="WW8Num3z2">
    <w:name w:val="WW8Num3z2"/>
    <w:rsid w:val="00DF1E18"/>
  </w:style>
  <w:style w:type="character" w:customStyle="1" w:styleId="WW8Num3z3">
    <w:name w:val="WW8Num3z3"/>
    <w:rsid w:val="00DF1E18"/>
  </w:style>
  <w:style w:type="character" w:customStyle="1" w:styleId="WW8Num3z4">
    <w:name w:val="WW8Num3z4"/>
    <w:rsid w:val="00DF1E18"/>
  </w:style>
  <w:style w:type="character" w:customStyle="1" w:styleId="WW8Num3z5">
    <w:name w:val="WW8Num3z5"/>
    <w:rsid w:val="00DF1E18"/>
  </w:style>
  <w:style w:type="character" w:customStyle="1" w:styleId="WW8Num3z6">
    <w:name w:val="WW8Num3z6"/>
    <w:rsid w:val="00DF1E18"/>
  </w:style>
  <w:style w:type="character" w:customStyle="1" w:styleId="WW8Num3z7">
    <w:name w:val="WW8Num3z7"/>
    <w:rsid w:val="00DF1E18"/>
  </w:style>
  <w:style w:type="character" w:customStyle="1" w:styleId="WW8Num3z8">
    <w:name w:val="WW8Num3z8"/>
    <w:rsid w:val="00DF1E18"/>
  </w:style>
  <w:style w:type="character" w:customStyle="1" w:styleId="WW8Num4z1">
    <w:name w:val="WW8Num4z1"/>
    <w:rsid w:val="00DF1E18"/>
  </w:style>
  <w:style w:type="character" w:customStyle="1" w:styleId="WW8Num4z2">
    <w:name w:val="WW8Num4z2"/>
    <w:rsid w:val="00DF1E18"/>
  </w:style>
  <w:style w:type="character" w:customStyle="1" w:styleId="WW8Num4z3">
    <w:name w:val="WW8Num4z3"/>
    <w:rsid w:val="00DF1E18"/>
  </w:style>
  <w:style w:type="character" w:customStyle="1" w:styleId="WW8Num4z4">
    <w:name w:val="WW8Num4z4"/>
    <w:rsid w:val="00DF1E18"/>
  </w:style>
  <w:style w:type="character" w:customStyle="1" w:styleId="WW8Num4z5">
    <w:name w:val="WW8Num4z5"/>
    <w:rsid w:val="00DF1E18"/>
  </w:style>
  <w:style w:type="character" w:customStyle="1" w:styleId="WW8Num4z6">
    <w:name w:val="WW8Num4z6"/>
    <w:rsid w:val="00DF1E18"/>
  </w:style>
  <w:style w:type="character" w:customStyle="1" w:styleId="WW8Num4z7">
    <w:name w:val="WW8Num4z7"/>
    <w:rsid w:val="00DF1E18"/>
  </w:style>
  <w:style w:type="character" w:customStyle="1" w:styleId="WW8Num4z8">
    <w:name w:val="WW8Num4z8"/>
    <w:rsid w:val="00DF1E18"/>
  </w:style>
  <w:style w:type="character" w:customStyle="1" w:styleId="WW8Num5z0">
    <w:name w:val="WW8Num5z0"/>
    <w:rsid w:val="00DF1E18"/>
    <w:rPr>
      <w:rFonts w:hint="default"/>
      <w:sz w:val="24"/>
    </w:rPr>
  </w:style>
  <w:style w:type="character" w:customStyle="1" w:styleId="WW8Num5z1">
    <w:name w:val="WW8Num5z1"/>
    <w:rsid w:val="00DF1E18"/>
  </w:style>
  <w:style w:type="character" w:customStyle="1" w:styleId="WW8Num5z2">
    <w:name w:val="WW8Num5z2"/>
    <w:rsid w:val="00DF1E18"/>
  </w:style>
  <w:style w:type="character" w:customStyle="1" w:styleId="WW8Num5z3">
    <w:name w:val="WW8Num5z3"/>
    <w:rsid w:val="00DF1E18"/>
  </w:style>
  <w:style w:type="character" w:customStyle="1" w:styleId="WW8Num5z4">
    <w:name w:val="WW8Num5z4"/>
    <w:rsid w:val="00DF1E18"/>
  </w:style>
  <w:style w:type="character" w:customStyle="1" w:styleId="WW8Num5z5">
    <w:name w:val="WW8Num5z5"/>
    <w:rsid w:val="00DF1E18"/>
  </w:style>
  <w:style w:type="character" w:customStyle="1" w:styleId="WW8Num5z6">
    <w:name w:val="WW8Num5z6"/>
    <w:rsid w:val="00DF1E18"/>
  </w:style>
  <w:style w:type="character" w:customStyle="1" w:styleId="WW8Num5z7">
    <w:name w:val="WW8Num5z7"/>
    <w:rsid w:val="00DF1E18"/>
  </w:style>
  <w:style w:type="character" w:customStyle="1" w:styleId="WW8Num5z8">
    <w:name w:val="WW8Num5z8"/>
    <w:rsid w:val="00DF1E18"/>
  </w:style>
  <w:style w:type="character" w:customStyle="1" w:styleId="WW8Num6z0">
    <w:name w:val="WW8Num6z0"/>
    <w:rsid w:val="00DF1E18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DF1E18"/>
    <w:rPr>
      <w:rFonts w:ascii="Courier New" w:hAnsi="Courier New" w:cs="Courier New" w:hint="default"/>
    </w:rPr>
  </w:style>
  <w:style w:type="character" w:customStyle="1" w:styleId="WW8Num6z2">
    <w:name w:val="WW8Num6z2"/>
    <w:rsid w:val="00DF1E18"/>
    <w:rPr>
      <w:rFonts w:ascii="Wingdings" w:hAnsi="Wingdings" w:cs="Wingdings" w:hint="default"/>
    </w:rPr>
  </w:style>
  <w:style w:type="character" w:customStyle="1" w:styleId="WW8Num6z3">
    <w:name w:val="WW8Num6z3"/>
    <w:rsid w:val="00DF1E18"/>
    <w:rPr>
      <w:rFonts w:ascii="Symbol" w:hAnsi="Symbol" w:cs="Symbol" w:hint="default"/>
    </w:rPr>
  </w:style>
  <w:style w:type="character" w:customStyle="1" w:styleId="WW8Num7z0">
    <w:name w:val="WW8Num7z0"/>
    <w:rsid w:val="00DF1E18"/>
    <w:rPr>
      <w:rFonts w:hint="default"/>
    </w:rPr>
  </w:style>
  <w:style w:type="character" w:customStyle="1" w:styleId="WW8Num7z1">
    <w:name w:val="WW8Num7z1"/>
    <w:rsid w:val="00DF1E18"/>
  </w:style>
  <w:style w:type="character" w:customStyle="1" w:styleId="WW8Num7z2">
    <w:name w:val="WW8Num7z2"/>
    <w:rsid w:val="00DF1E18"/>
  </w:style>
  <w:style w:type="character" w:customStyle="1" w:styleId="WW8Num7z3">
    <w:name w:val="WW8Num7z3"/>
    <w:rsid w:val="00DF1E18"/>
  </w:style>
  <w:style w:type="character" w:customStyle="1" w:styleId="WW8Num7z4">
    <w:name w:val="WW8Num7z4"/>
    <w:rsid w:val="00DF1E18"/>
  </w:style>
  <w:style w:type="character" w:customStyle="1" w:styleId="WW8Num7z5">
    <w:name w:val="WW8Num7z5"/>
    <w:rsid w:val="00DF1E18"/>
  </w:style>
  <w:style w:type="character" w:customStyle="1" w:styleId="WW8Num7z6">
    <w:name w:val="WW8Num7z6"/>
    <w:rsid w:val="00DF1E18"/>
  </w:style>
  <w:style w:type="character" w:customStyle="1" w:styleId="WW8Num7z7">
    <w:name w:val="WW8Num7z7"/>
    <w:rsid w:val="00DF1E18"/>
  </w:style>
  <w:style w:type="character" w:customStyle="1" w:styleId="WW8Num7z8">
    <w:name w:val="WW8Num7z8"/>
    <w:rsid w:val="00DF1E18"/>
  </w:style>
  <w:style w:type="character" w:customStyle="1" w:styleId="WW8Num8z0">
    <w:name w:val="WW8Num8z0"/>
    <w:rsid w:val="00DF1E18"/>
    <w:rPr>
      <w:rFonts w:hint="default"/>
    </w:rPr>
  </w:style>
  <w:style w:type="character" w:customStyle="1" w:styleId="WW8Num8z1">
    <w:name w:val="WW8Num8z1"/>
    <w:rsid w:val="00DF1E18"/>
  </w:style>
  <w:style w:type="character" w:customStyle="1" w:styleId="WW8Num8z2">
    <w:name w:val="WW8Num8z2"/>
    <w:rsid w:val="00DF1E18"/>
  </w:style>
  <w:style w:type="character" w:customStyle="1" w:styleId="WW8Num8z3">
    <w:name w:val="WW8Num8z3"/>
    <w:rsid w:val="00DF1E18"/>
  </w:style>
  <w:style w:type="character" w:customStyle="1" w:styleId="WW8Num8z4">
    <w:name w:val="WW8Num8z4"/>
    <w:rsid w:val="00DF1E18"/>
  </w:style>
  <w:style w:type="character" w:customStyle="1" w:styleId="WW8Num8z5">
    <w:name w:val="WW8Num8z5"/>
    <w:rsid w:val="00DF1E18"/>
  </w:style>
  <w:style w:type="character" w:customStyle="1" w:styleId="WW8Num8z6">
    <w:name w:val="WW8Num8z6"/>
    <w:rsid w:val="00DF1E18"/>
  </w:style>
  <w:style w:type="character" w:customStyle="1" w:styleId="WW8Num8z7">
    <w:name w:val="WW8Num8z7"/>
    <w:rsid w:val="00DF1E18"/>
  </w:style>
  <w:style w:type="character" w:customStyle="1" w:styleId="WW8Num8z8">
    <w:name w:val="WW8Num8z8"/>
    <w:rsid w:val="00DF1E18"/>
  </w:style>
  <w:style w:type="character" w:customStyle="1" w:styleId="WW8Num9z0">
    <w:name w:val="WW8Num9z0"/>
    <w:rsid w:val="00DF1E18"/>
    <w:rPr>
      <w:rFonts w:hint="default"/>
    </w:rPr>
  </w:style>
  <w:style w:type="character" w:customStyle="1" w:styleId="WW8Num10z0">
    <w:name w:val="WW8Num10z0"/>
    <w:rsid w:val="00DF1E18"/>
    <w:rPr>
      <w:rFonts w:hint="default"/>
    </w:rPr>
  </w:style>
  <w:style w:type="character" w:customStyle="1" w:styleId="WW8Num10z1">
    <w:name w:val="WW8Num10z1"/>
    <w:rsid w:val="00DF1E18"/>
  </w:style>
  <w:style w:type="character" w:customStyle="1" w:styleId="WW8Num10z2">
    <w:name w:val="WW8Num10z2"/>
    <w:rsid w:val="00DF1E18"/>
  </w:style>
  <w:style w:type="character" w:customStyle="1" w:styleId="WW8Num10z3">
    <w:name w:val="WW8Num10z3"/>
    <w:rsid w:val="00DF1E18"/>
  </w:style>
  <w:style w:type="character" w:customStyle="1" w:styleId="WW8Num10z4">
    <w:name w:val="WW8Num10z4"/>
    <w:rsid w:val="00DF1E18"/>
  </w:style>
  <w:style w:type="character" w:customStyle="1" w:styleId="WW8Num10z5">
    <w:name w:val="WW8Num10z5"/>
    <w:rsid w:val="00DF1E18"/>
  </w:style>
  <w:style w:type="character" w:customStyle="1" w:styleId="WW8Num10z6">
    <w:name w:val="WW8Num10z6"/>
    <w:rsid w:val="00DF1E18"/>
  </w:style>
  <w:style w:type="character" w:customStyle="1" w:styleId="WW8Num10z7">
    <w:name w:val="WW8Num10z7"/>
    <w:rsid w:val="00DF1E18"/>
  </w:style>
  <w:style w:type="character" w:customStyle="1" w:styleId="WW8Num10z8">
    <w:name w:val="WW8Num10z8"/>
    <w:rsid w:val="00DF1E18"/>
  </w:style>
  <w:style w:type="character" w:customStyle="1" w:styleId="WW8Num11z0">
    <w:name w:val="WW8Num11z0"/>
    <w:rsid w:val="00DF1E18"/>
    <w:rPr>
      <w:rFonts w:hint="default"/>
    </w:rPr>
  </w:style>
  <w:style w:type="character" w:customStyle="1" w:styleId="WW8Num12z0">
    <w:name w:val="WW8Num12z0"/>
    <w:rsid w:val="00DF1E18"/>
    <w:rPr>
      <w:rFonts w:eastAsia="HiddenHorzOCR" w:hint="default"/>
      <w:b/>
    </w:rPr>
  </w:style>
  <w:style w:type="character" w:customStyle="1" w:styleId="WW8Num12z1">
    <w:name w:val="WW8Num12z1"/>
    <w:rsid w:val="00DF1E18"/>
  </w:style>
  <w:style w:type="character" w:customStyle="1" w:styleId="WW8Num12z2">
    <w:name w:val="WW8Num12z2"/>
    <w:rsid w:val="00DF1E18"/>
  </w:style>
  <w:style w:type="character" w:customStyle="1" w:styleId="WW8Num12z3">
    <w:name w:val="WW8Num12z3"/>
    <w:rsid w:val="00DF1E18"/>
  </w:style>
  <w:style w:type="character" w:customStyle="1" w:styleId="WW8Num12z4">
    <w:name w:val="WW8Num12z4"/>
    <w:rsid w:val="00DF1E18"/>
  </w:style>
  <w:style w:type="character" w:customStyle="1" w:styleId="WW8Num12z5">
    <w:name w:val="WW8Num12z5"/>
    <w:rsid w:val="00DF1E18"/>
  </w:style>
  <w:style w:type="character" w:customStyle="1" w:styleId="WW8Num12z6">
    <w:name w:val="WW8Num12z6"/>
    <w:rsid w:val="00DF1E18"/>
  </w:style>
  <w:style w:type="character" w:customStyle="1" w:styleId="WW8Num12z7">
    <w:name w:val="WW8Num12z7"/>
    <w:rsid w:val="00DF1E18"/>
  </w:style>
  <w:style w:type="character" w:customStyle="1" w:styleId="WW8Num12z8">
    <w:name w:val="WW8Num12z8"/>
    <w:rsid w:val="00DF1E18"/>
  </w:style>
  <w:style w:type="character" w:customStyle="1" w:styleId="WW8Num13z0">
    <w:name w:val="WW8Num13z0"/>
    <w:rsid w:val="00DF1E18"/>
    <w:rPr>
      <w:rFonts w:hint="default"/>
    </w:rPr>
  </w:style>
  <w:style w:type="character" w:customStyle="1" w:styleId="WW8Num13z1">
    <w:name w:val="WW8Num13z1"/>
    <w:rsid w:val="00DF1E18"/>
  </w:style>
  <w:style w:type="character" w:customStyle="1" w:styleId="WW8Num13z2">
    <w:name w:val="WW8Num13z2"/>
    <w:rsid w:val="00DF1E18"/>
  </w:style>
  <w:style w:type="character" w:customStyle="1" w:styleId="WW8Num13z3">
    <w:name w:val="WW8Num13z3"/>
    <w:rsid w:val="00DF1E18"/>
  </w:style>
  <w:style w:type="character" w:customStyle="1" w:styleId="WW8Num13z4">
    <w:name w:val="WW8Num13z4"/>
    <w:rsid w:val="00DF1E18"/>
  </w:style>
  <w:style w:type="character" w:customStyle="1" w:styleId="WW8Num13z5">
    <w:name w:val="WW8Num13z5"/>
    <w:rsid w:val="00DF1E18"/>
  </w:style>
  <w:style w:type="character" w:customStyle="1" w:styleId="WW8Num13z6">
    <w:name w:val="WW8Num13z6"/>
    <w:rsid w:val="00DF1E18"/>
  </w:style>
  <w:style w:type="character" w:customStyle="1" w:styleId="WW8Num13z7">
    <w:name w:val="WW8Num13z7"/>
    <w:rsid w:val="00DF1E18"/>
  </w:style>
  <w:style w:type="character" w:customStyle="1" w:styleId="WW8Num13z8">
    <w:name w:val="WW8Num13z8"/>
    <w:rsid w:val="00DF1E18"/>
  </w:style>
  <w:style w:type="character" w:customStyle="1" w:styleId="WW8Num14z0">
    <w:name w:val="WW8Num14z0"/>
    <w:rsid w:val="00DF1E18"/>
    <w:rPr>
      <w:rFonts w:hint="default"/>
    </w:rPr>
  </w:style>
  <w:style w:type="character" w:customStyle="1" w:styleId="WW8Num15z0">
    <w:name w:val="WW8Num15z0"/>
    <w:rsid w:val="00DF1E18"/>
    <w:rPr>
      <w:rFonts w:hint="default"/>
    </w:rPr>
  </w:style>
  <w:style w:type="character" w:customStyle="1" w:styleId="12">
    <w:name w:val="Основной шрифт абзаца1"/>
    <w:rsid w:val="00DF1E18"/>
  </w:style>
  <w:style w:type="character" w:styleId="a5">
    <w:name w:val="page number"/>
    <w:basedOn w:val="12"/>
    <w:rsid w:val="00DF1E18"/>
  </w:style>
  <w:style w:type="paragraph" w:customStyle="1" w:styleId="a0">
    <w:name w:val="Заголовок"/>
    <w:basedOn w:val="a"/>
    <w:next w:val="a1"/>
    <w:rsid w:val="00DF1E18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DF1E1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DF1E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DF1E18"/>
    <w:rPr>
      <w:rFonts w:cs="FreeSans"/>
    </w:rPr>
  </w:style>
  <w:style w:type="paragraph" w:styleId="a8">
    <w:name w:val="caption"/>
    <w:basedOn w:val="a"/>
    <w:qFormat/>
    <w:rsid w:val="00DF1E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F1E1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DF1E18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DF1E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Нижний колонтитул Знак"/>
    <w:basedOn w:val="a2"/>
    <w:link w:val="aa"/>
    <w:rsid w:val="00DF1E1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List Paragraph"/>
    <w:basedOn w:val="a"/>
    <w:qFormat/>
    <w:rsid w:val="00DF1E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F1E1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DF1E18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DF1E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DF1E18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DF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DF1E1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DF1E18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DF1E18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DF1E18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DF1E18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DF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DF1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DF1E18"/>
    <w:rPr>
      <w:vertAlign w:val="superscript"/>
    </w:rPr>
  </w:style>
  <w:style w:type="paragraph" w:styleId="31">
    <w:name w:val="Body Text Indent 3"/>
    <w:basedOn w:val="a"/>
    <w:link w:val="32"/>
    <w:rsid w:val="00DF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DF1E1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DF1E1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DF1E1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DF1E18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styleId="afb">
    <w:name w:val="Hyperlink"/>
    <w:rsid w:val="00DF1E18"/>
    <w:rPr>
      <w:color w:val="0000FF"/>
      <w:u w:val="single"/>
    </w:rPr>
  </w:style>
  <w:style w:type="character" w:styleId="afc">
    <w:name w:val="Strong"/>
    <w:uiPriority w:val="22"/>
    <w:qFormat/>
    <w:rsid w:val="00DF1E18"/>
    <w:rPr>
      <w:b/>
      <w:bCs/>
    </w:rPr>
  </w:style>
  <w:style w:type="table" w:styleId="afd">
    <w:name w:val="Table Grid"/>
    <w:basedOn w:val="a3"/>
    <w:rsid w:val="00DF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DF1E18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DF1E18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DF1E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DF1E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DF1E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F1E18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F1E1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DF1E18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DF1E18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DF1E18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DF1E18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DF1E18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DF1E18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DF1E1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DF1E18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DF1E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DF1E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Абзац списка1"/>
    <w:basedOn w:val="a"/>
    <w:rsid w:val="00DF1E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DF1E18"/>
  </w:style>
  <w:style w:type="paragraph" w:customStyle="1" w:styleId="aff0">
    <w:name w:val="Стиль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"/>
    <w:rsid w:val="00DF1E18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Normal">
    <w:name w:val="Normal"/>
    <w:rsid w:val="00DF1E1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DF1E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DF1E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Основной 1 см"/>
    <w:basedOn w:val="a"/>
    <w:rsid w:val="00DF1E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8"/>
    <w:next w:val="18"/>
    <w:rsid w:val="00DF1E18"/>
    <w:pPr>
      <w:ind w:firstLine="0"/>
    </w:pPr>
  </w:style>
  <w:style w:type="paragraph" w:styleId="aff4">
    <w:name w:val="Normal (Web)"/>
    <w:basedOn w:val="a"/>
    <w:uiPriority w:val="99"/>
    <w:rsid w:val="00DF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DF1E18"/>
  </w:style>
  <w:style w:type="paragraph" w:styleId="23">
    <w:name w:val="Body Text Indent 2"/>
    <w:basedOn w:val="a"/>
    <w:link w:val="24"/>
    <w:rsid w:val="00DF1E1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DF1E18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9">
    <w:name w:val="toc 1"/>
    <w:basedOn w:val="a"/>
    <w:next w:val="a"/>
    <w:autoRedefine/>
    <w:uiPriority w:val="39"/>
    <w:rsid w:val="00DF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DF1E1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DF1E1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F1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F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F1E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DF1E18"/>
  </w:style>
  <w:style w:type="paragraph" w:customStyle="1" w:styleId="ConsPlusTitle">
    <w:name w:val="ConsPlusTitle"/>
    <w:rsid w:val="00DF1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5">
    <w:name w:val="таб цент"/>
    <w:basedOn w:val="a"/>
    <w:rsid w:val="00DF1E1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1E18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DF1E18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DF1E18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F1E18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F1E18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F1E18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DF1E18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F1E18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DF1E18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F1E18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basedOn w:val="a2"/>
    <w:link w:val="2"/>
    <w:rsid w:val="00DF1E1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DF1E18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DF1E1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DF1E1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DF1E18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DF1E18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DF1E18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DF1E18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DF1E18"/>
  </w:style>
  <w:style w:type="character" w:customStyle="1" w:styleId="WW8Num1z0">
    <w:name w:val="WW8Num1z0"/>
    <w:rsid w:val="00DF1E18"/>
  </w:style>
  <w:style w:type="character" w:customStyle="1" w:styleId="WW8Num1z1">
    <w:name w:val="WW8Num1z1"/>
    <w:rsid w:val="00DF1E18"/>
  </w:style>
  <w:style w:type="character" w:customStyle="1" w:styleId="WW8Num1z2">
    <w:name w:val="WW8Num1z2"/>
    <w:rsid w:val="00DF1E18"/>
  </w:style>
  <w:style w:type="character" w:customStyle="1" w:styleId="WW8Num1z3">
    <w:name w:val="WW8Num1z3"/>
    <w:rsid w:val="00DF1E18"/>
  </w:style>
  <w:style w:type="character" w:customStyle="1" w:styleId="WW8Num1z4">
    <w:name w:val="WW8Num1z4"/>
    <w:rsid w:val="00DF1E18"/>
  </w:style>
  <w:style w:type="character" w:customStyle="1" w:styleId="WW8Num1z5">
    <w:name w:val="WW8Num1z5"/>
    <w:rsid w:val="00DF1E18"/>
  </w:style>
  <w:style w:type="character" w:customStyle="1" w:styleId="WW8Num1z6">
    <w:name w:val="WW8Num1z6"/>
    <w:rsid w:val="00DF1E18"/>
  </w:style>
  <w:style w:type="character" w:customStyle="1" w:styleId="WW8Num1z7">
    <w:name w:val="WW8Num1z7"/>
    <w:rsid w:val="00DF1E18"/>
  </w:style>
  <w:style w:type="character" w:customStyle="1" w:styleId="WW8Num1z8">
    <w:name w:val="WW8Num1z8"/>
    <w:rsid w:val="00DF1E18"/>
  </w:style>
  <w:style w:type="character" w:customStyle="1" w:styleId="WW8Num2z0">
    <w:name w:val="WW8Num2z0"/>
    <w:rsid w:val="00DF1E18"/>
    <w:rPr>
      <w:rFonts w:hint="default"/>
      <w:i/>
      <w:sz w:val="28"/>
      <w:szCs w:val="28"/>
    </w:rPr>
  </w:style>
  <w:style w:type="character" w:customStyle="1" w:styleId="WW8Num3z0">
    <w:name w:val="WW8Num3z0"/>
    <w:rsid w:val="00DF1E18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DF1E18"/>
    <w:rPr>
      <w:rFonts w:eastAsia="HiddenHorzOCR" w:hint="default"/>
      <w:b/>
    </w:rPr>
  </w:style>
  <w:style w:type="character" w:customStyle="1" w:styleId="WW8Num3z1">
    <w:name w:val="WW8Num3z1"/>
    <w:rsid w:val="00DF1E18"/>
  </w:style>
  <w:style w:type="character" w:customStyle="1" w:styleId="WW8Num3z2">
    <w:name w:val="WW8Num3z2"/>
    <w:rsid w:val="00DF1E18"/>
  </w:style>
  <w:style w:type="character" w:customStyle="1" w:styleId="WW8Num3z3">
    <w:name w:val="WW8Num3z3"/>
    <w:rsid w:val="00DF1E18"/>
  </w:style>
  <w:style w:type="character" w:customStyle="1" w:styleId="WW8Num3z4">
    <w:name w:val="WW8Num3z4"/>
    <w:rsid w:val="00DF1E18"/>
  </w:style>
  <w:style w:type="character" w:customStyle="1" w:styleId="WW8Num3z5">
    <w:name w:val="WW8Num3z5"/>
    <w:rsid w:val="00DF1E18"/>
  </w:style>
  <w:style w:type="character" w:customStyle="1" w:styleId="WW8Num3z6">
    <w:name w:val="WW8Num3z6"/>
    <w:rsid w:val="00DF1E18"/>
  </w:style>
  <w:style w:type="character" w:customStyle="1" w:styleId="WW8Num3z7">
    <w:name w:val="WW8Num3z7"/>
    <w:rsid w:val="00DF1E18"/>
  </w:style>
  <w:style w:type="character" w:customStyle="1" w:styleId="WW8Num3z8">
    <w:name w:val="WW8Num3z8"/>
    <w:rsid w:val="00DF1E18"/>
  </w:style>
  <w:style w:type="character" w:customStyle="1" w:styleId="WW8Num4z1">
    <w:name w:val="WW8Num4z1"/>
    <w:rsid w:val="00DF1E18"/>
  </w:style>
  <w:style w:type="character" w:customStyle="1" w:styleId="WW8Num4z2">
    <w:name w:val="WW8Num4z2"/>
    <w:rsid w:val="00DF1E18"/>
  </w:style>
  <w:style w:type="character" w:customStyle="1" w:styleId="WW8Num4z3">
    <w:name w:val="WW8Num4z3"/>
    <w:rsid w:val="00DF1E18"/>
  </w:style>
  <w:style w:type="character" w:customStyle="1" w:styleId="WW8Num4z4">
    <w:name w:val="WW8Num4z4"/>
    <w:rsid w:val="00DF1E18"/>
  </w:style>
  <w:style w:type="character" w:customStyle="1" w:styleId="WW8Num4z5">
    <w:name w:val="WW8Num4z5"/>
    <w:rsid w:val="00DF1E18"/>
  </w:style>
  <w:style w:type="character" w:customStyle="1" w:styleId="WW8Num4z6">
    <w:name w:val="WW8Num4z6"/>
    <w:rsid w:val="00DF1E18"/>
  </w:style>
  <w:style w:type="character" w:customStyle="1" w:styleId="WW8Num4z7">
    <w:name w:val="WW8Num4z7"/>
    <w:rsid w:val="00DF1E18"/>
  </w:style>
  <w:style w:type="character" w:customStyle="1" w:styleId="WW8Num4z8">
    <w:name w:val="WW8Num4z8"/>
    <w:rsid w:val="00DF1E18"/>
  </w:style>
  <w:style w:type="character" w:customStyle="1" w:styleId="WW8Num5z0">
    <w:name w:val="WW8Num5z0"/>
    <w:rsid w:val="00DF1E18"/>
    <w:rPr>
      <w:rFonts w:hint="default"/>
      <w:sz w:val="24"/>
    </w:rPr>
  </w:style>
  <w:style w:type="character" w:customStyle="1" w:styleId="WW8Num5z1">
    <w:name w:val="WW8Num5z1"/>
    <w:rsid w:val="00DF1E18"/>
  </w:style>
  <w:style w:type="character" w:customStyle="1" w:styleId="WW8Num5z2">
    <w:name w:val="WW8Num5z2"/>
    <w:rsid w:val="00DF1E18"/>
  </w:style>
  <w:style w:type="character" w:customStyle="1" w:styleId="WW8Num5z3">
    <w:name w:val="WW8Num5z3"/>
    <w:rsid w:val="00DF1E18"/>
  </w:style>
  <w:style w:type="character" w:customStyle="1" w:styleId="WW8Num5z4">
    <w:name w:val="WW8Num5z4"/>
    <w:rsid w:val="00DF1E18"/>
  </w:style>
  <w:style w:type="character" w:customStyle="1" w:styleId="WW8Num5z5">
    <w:name w:val="WW8Num5z5"/>
    <w:rsid w:val="00DF1E18"/>
  </w:style>
  <w:style w:type="character" w:customStyle="1" w:styleId="WW8Num5z6">
    <w:name w:val="WW8Num5z6"/>
    <w:rsid w:val="00DF1E18"/>
  </w:style>
  <w:style w:type="character" w:customStyle="1" w:styleId="WW8Num5z7">
    <w:name w:val="WW8Num5z7"/>
    <w:rsid w:val="00DF1E18"/>
  </w:style>
  <w:style w:type="character" w:customStyle="1" w:styleId="WW8Num5z8">
    <w:name w:val="WW8Num5z8"/>
    <w:rsid w:val="00DF1E18"/>
  </w:style>
  <w:style w:type="character" w:customStyle="1" w:styleId="WW8Num6z0">
    <w:name w:val="WW8Num6z0"/>
    <w:rsid w:val="00DF1E18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DF1E18"/>
    <w:rPr>
      <w:rFonts w:ascii="Courier New" w:hAnsi="Courier New" w:cs="Courier New" w:hint="default"/>
    </w:rPr>
  </w:style>
  <w:style w:type="character" w:customStyle="1" w:styleId="WW8Num6z2">
    <w:name w:val="WW8Num6z2"/>
    <w:rsid w:val="00DF1E18"/>
    <w:rPr>
      <w:rFonts w:ascii="Wingdings" w:hAnsi="Wingdings" w:cs="Wingdings" w:hint="default"/>
    </w:rPr>
  </w:style>
  <w:style w:type="character" w:customStyle="1" w:styleId="WW8Num6z3">
    <w:name w:val="WW8Num6z3"/>
    <w:rsid w:val="00DF1E18"/>
    <w:rPr>
      <w:rFonts w:ascii="Symbol" w:hAnsi="Symbol" w:cs="Symbol" w:hint="default"/>
    </w:rPr>
  </w:style>
  <w:style w:type="character" w:customStyle="1" w:styleId="WW8Num7z0">
    <w:name w:val="WW8Num7z0"/>
    <w:rsid w:val="00DF1E18"/>
    <w:rPr>
      <w:rFonts w:hint="default"/>
    </w:rPr>
  </w:style>
  <w:style w:type="character" w:customStyle="1" w:styleId="WW8Num7z1">
    <w:name w:val="WW8Num7z1"/>
    <w:rsid w:val="00DF1E18"/>
  </w:style>
  <w:style w:type="character" w:customStyle="1" w:styleId="WW8Num7z2">
    <w:name w:val="WW8Num7z2"/>
    <w:rsid w:val="00DF1E18"/>
  </w:style>
  <w:style w:type="character" w:customStyle="1" w:styleId="WW8Num7z3">
    <w:name w:val="WW8Num7z3"/>
    <w:rsid w:val="00DF1E18"/>
  </w:style>
  <w:style w:type="character" w:customStyle="1" w:styleId="WW8Num7z4">
    <w:name w:val="WW8Num7z4"/>
    <w:rsid w:val="00DF1E18"/>
  </w:style>
  <w:style w:type="character" w:customStyle="1" w:styleId="WW8Num7z5">
    <w:name w:val="WW8Num7z5"/>
    <w:rsid w:val="00DF1E18"/>
  </w:style>
  <w:style w:type="character" w:customStyle="1" w:styleId="WW8Num7z6">
    <w:name w:val="WW8Num7z6"/>
    <w:rsid w:val="00DF1E18"/>
  </w:style>
  <w:style w:type="character" w:customStyle="1" w:styleId="WW8Num7z7">
    <w:name w:val="WW8Num7z7"/>
    <w:rsid w:val="00DF1E18"/>
  </w:style>
  <w:style w:type="character" w:customStyle="1" w:styleId="WW8Num7z8">
    <w:name w:val="WW8Num7z8"/>
    <w:rsid w:val="00DF1E18"/>
  </w:style>
  <w:style w:type="character" w:customStyle="1" w:styleId="WW8Num8z0">
    <w:name w:val="WW8Num8z0"/>
    <w:rsid w:val="00DF1E18"/>
    <w:rPr>
      <w:rFonts w:hint="default"/>
    </w:rPr>
  </w:style>
  <w:style w:type="character" w:customStyle="1" w:styleId="WW8Num8z1">
    <w:name w:val="WW8Num8z1"/>
    <w:rsid w:val="00DF1E18"/>
  </w:style>
  <w:style w:type="character" w:customStyle="1" w:styleId="WW8Num8z2">
    <w:name w:val="WW8Num8z2"/>
    <w:rsid w:val="00DF1E18"/>
  </w:style>
  <w:style w:type="character" w:customStyle="1" w:styleId="WW8Num8z3">
    <w:name w:val="WW8Num8z3"/>
    <w:rsid w:val="00DF1E18"/>
  </w:style>
  <w:style w:type="character" w:customStyle="1" w:styleId="WW8Num8z4">
    <w:name w:val="WW8Num8z4"/>
    <w:rsid w:val="00DF1E18"/>
  </w:style>
  <w:style w:type="character" w:customStyle="1" w:styleId="WW8Num8z5">
    <w:name w:val="WW8Num8z5"/>
    <w:rsid w:val="00DF1E18"/>
  </w:style>
  <w:style w:type="character" w:customStyle="1" w:styleId="WW8Num8z6">
    <w:name w:val="WW8Num8z6"/>
    <w:rsid w:val="00DF1E18"/>
  </w:style>
  <w:style w:type="character" w:customStyle="1" w:styleId="WW8Num8z7">
    <w:name w:val="WW8Num8z7"/>
    <w:rsid w:val="00DF1E18"/>
  </w:style>
  <w:style w:type="character" w:customStyle="1" w:styleId="WW8Num8z8">
    <w:name w:val="WW8Num8z8"/>
    <w:rsid w:val="00DF1E18"/>
  </w:style>
  <w:style w:type="character" w:customStyle="1" w:styleId="WW8Num9z0">
    <w:name w:val="WW8Num9z0"/>
    <w:rsid w:val="00DF1E18"/>
    <w:rPr>
      <w:rFonts w:hint="default"/>
    </w:rPr>
  </w:style>
  <w:style w:type="character" w:customStyle="1" w:styleId="WW8Num10z0">
    <w:name w:val="WW8Num10z0"/>
    <w:rsid w:val="00DF1E18"/>
    <w:rPr>
      <w:rFonts w:hint="default"/>
    </w:rPr>
  </w:style>
  <w:style w:type="character" w:customStyle="1" w:styleId="WW8Num10z1">
    <w:name w:val="WW8Num10z1"/>
    <w:rsid w:val="00DF1E18"/>
  </w:style>
  <w:style w:type="character" w:customStyle="1" w:styleId="WW8Num10z2">
    <w:name w:val="WW8Num10z2"/>
    <w:rsid w:val="00DF1E18"/>
  </w:style>
  <w:style w:type="character" w:customStyle="1" w:styleId="WW8Num10z3">
    <w:name w:val="WW8Num10z3"/>
    <w:rsid w:val="00DF1E18"/>
  </w:style>
  <w:style w:type="character" w:customStyle="1" w:styleId="WW8Num10z4">
    <w:name w:val="WW8Num10z4"/>
    <w:rsid w:val="00DF1E18"/>
  </w:style>
  <w:style w:type="character" w:customStyle="1" w:styleId="WW8Num10z5">
    <w:name w:val="WW8Num10z5"/>
    <w:rsid w:val="00DF1E18"/>
  </w:style>
  <w:style w:type="character" w:customStyle="1" w:styleId="WW8Num10z6">
    <w:name w:val="WW8Num10z6"/>
    <w:rsid w:val="00DF1E18"/>
  </w:style>
  <w:style w:type="character" w:customStyle="1" w:styleId="WW8Num10z7">
    <w:name w:val="WW8Num10z7"/>
    <w:rsid w:val="00DF1E18"/>
  </w:style>
  <w:style w:type="character" w:customStyle="1" w:styleId="WW8Num10z8">
    <w:name w:val="WW8Num10z8"/>
    <w:rsid w:val="00DF1E18"/>
  </w:style>
  <w:style w:type="character" w:customStyle="1" w:styleId="WW8Num11z0">
    <w:name w:val="WW8Num11z0"/>
    <w:rsid w:val="00DF1E18"/>
    <w:rPr>
      <w:rFonts w:hint="default"/>
    </w:rPr>
  </w:style>
  <w:style w:type="character" w:customStyle="1" w:styleId="WW8Num12z0">
    <w:name w:val="WW8Num12z0"/>
    <w:rsid w:val="00DF1E18"/>
    <w:rPr>
      <w:rFonts w:eastAsia="HiddenHorzOCR" w:hint="default"/>
      <w:b/>
    </w:rPr>
  </w:style>
  <w:style w:type="character" w:customStyle="1" w:styleId="WW8Num12z1">
    <w:name w:val="WW8Num12z1"/>
    <w:rsid w:val="00DF1E18"/>
  </w:style>
  <w:style w:type="character" w:customStyle="1" w:styleId="WW8Num12z2">
    <w:name w:val="WW8Num12z2"/>
    <w:rsid w:val="00DF1E18"/>
  </w:style>
  <w:style w:type="character" w:customStyle="1" w:styleId="WW8Num12z3">
    <w:name w:val="WW8Num12z3"/>
    <w:rsid w:val="00DF1E18"/>
  </w:style>
  <w:style w:type="character" w:customStyle="1" w:styleId="WW8Num12z4">
    <w:name w:val="WW8Num12z4"/>
    <w:rsid w:val="00DF1E18"/>
  </w:style>
  <w:style w:type="character" w:customStyle="1" w:styleId="WW8Num12z5">
    <w:name w:val="WW8Num12z5"/>
    <w:rsid w:val="00DF1E18"/>
  </w:style>
  <w:style w:type="character" w:customStyle="1" w:styleId="WW8Num12z6">
    <w:name w:val="WW8Num12z6"/>
    <w:rsid w:val="00DF1E18"/>
  </w:style>
  <w:style w:type="character" w:customStyle="1" w:styleId="WW8Num12z7">
    <w:name w:val="WW8Num12z7"/>
    <w:rsid w:val="00DF1E18"/>
  </w:style>
  <w:style w:type="character" w:customStyle="1" w:styleId="WW8Num12z8">
    <w:name w:val="WW8Num12z8"/>
    <w:rsid w:val="00DF1E18"/>
  </w:style>
  <w:style w:type="character" w:customStyle="1" w:styleId="WW8Num13z0">
    <w:name w:val="WW8Num13z0"/>
    <w:rsid w:val="00DF1E18"/>
    <w:rPr>
      <w:rFonts w:hint="default"/>
    </w:rPr>
  </w:style>
  <w:style w:type="character" w:customStyle="1" w:styleId="WW8Num13z1">
    <w:name w:val="WW8Num13z1"/>
    <w:rsid w:val="00DF1E18"/>
  </w:style>
  <w:style w:type="character" w:customStyle="1" w:styleId="WW8Num13z2">
    <w:name w:val="WW8Num13z2"/>
    <w:rsid w:val="00DF1E18"/>
  </w:style>
  <w:style w:type="character" w:customStyle="1" w:styleId="WW8Num13z3">
    <w:name w:val="WW8Num13z3"/>
    <w:rsid w:val="00DF1E18"/>
  </w:style>
  <w:style w:type="character" w:customStyle="1" w:styleId="WW8Num13z4">
    <w:name w:val="WW8Num13z4"/>
    <w:rsid w:val="00DF1E18"/>
  </w:style>
  <w:style w:type="character" w:customStyle="1" w:styleId="WW8Num13z5">
    <w:name w:val="WW8Num13z5"/>
    <w:rsid w:val="00DF1E18"/>
  </w:style>
  <w:style w:type="character" w:customStyle="1" w:styleId="WW8Num13z6">
    <w:name w:val="WW8Num13z6"/>
    <w:rsid w:val="00DF1E18"/>
  </w:style>
  <w:style w:type="character" w:customStyle="1" w:styleId="WW8Num13z7">
    <w:name w:val="WW8Num13z7"/>
    <w:rsid w:val="00DF1E18"/>
  </w:style>
  <w:style w:type="character" w:customStyle="1" w:styleId="WW8Num13z8">
    <w:name w:val="WW8Num13z8"/>
    <w:rsid w:val="00DF1E18"/>
  </w:style>
  <w:style w:type="character" w:customStyle="1" w:styleId="WW8Num14z0">
    <w:name w:val="WW8Num14z0"/>
    <w:rsid w:val="00DF1E18"/>
    <w:rPr>
      <w:rFonts w:hint="default"/>
    </w:rPr>
  </w:style>
  <w:style w:type="character" w:customStyle="1" w:styleId="WW8Num15z0">
    <w:name w:val="WW8Num15z0"/>
    <w:rsid w:val="00DF1E18"/>
    <w:rPr>
      <w:rFonts w:hint="default"/>
    </w:rPr>
  </w:style>
  <w:style w:type="character" w:customStyle="1" w:styleId="12">
    <w:name w:val="Основной шрифт абзаца1"/>
    <w:rsid w:val="00DF1E18"/>
  </w:style>
  <w:style w:type="character" w:styleId="a5">
    <w:name w:val="page number"/>
    <w:basedOn w:val="12"/>
    <w:rsid w:val="00DF1E18"/>
  </w:style>
  <w:style w:type="paragraph" w:customStyle="1" w:styleId="a0">
    <w:name w:val="Заголовок"/>
    <w:basedOn w:val="a"/>
    <w:next w:val="a1"/>
    <w:rsid w:val="00DF1E18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DF1E1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DF1E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DF1E18"/>
    <w:rPr>
      <w:rFonts w:cs="FreeSans"/>
    </w:rPr>
  </w:style>
  <w:style w:type="paragraph" w:styleId="a8">
    <w:name w:val="caption"/>
    <w:basedOn w:val="a"/>
    <w:qFormat/>
    <w:rsid w:val="00DF1E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F1E1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DF1E18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DF1E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Нижний колонтитул Знак"/>
    <w:basedOn w:val="a2"/>
    <w:link w:val="aa"/>
    <w:rsid w:val="00DF1E1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List Paragraph"/>
    <w:basedOn w:val="a"/>
    <w:qFormat/>
    <w:rsid w:val="00DF1E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F1E1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DF1E18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DF1E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DF1E18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DF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DF1E1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DF1E18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DF1E18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DF1E18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DF1E18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DF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DF1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DF1E18"/>
    <w:rPr>
      <w:vertAlign w:val="superscript"/>
    </w:rPr>
  </w:style>
  <w:style w:type="paragraph" w:styleId="31">
    <w:name w:val="Body Text Indent 3"/>
    <w:basedOn w:val="a"/>
    <w:link w:val="32"/>
    <w:rsid w:val="00DF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DF1E1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DF1E1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DF1E1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DF1E18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styleId="afb">
    <w:name w:val="Hyperlink"/>
    <w:rsid w:val="00DF1E18"/>
    <w:rPr>
      <w:color w:val="0000FF"/>
      <w:u w:val="single"/>
    </w:rPr>
  </w:style>
  <w:style w:type="character" w:styleId="afc">
    <w:name w:val="Strong"/>
    <w:uiPriority w:val="22"/>
    <w:qFormat/>
    <w:rsid w:val="00DF1E18"/>
    <w:rPr>
      <w:b/>
      <w:bCs/>
    </w:rPr>
  </w:style>
  <w:style w:type="table" w:styleId="afd">
    <w:name w:val="Table Grid"/>
    <w:basedOn w:val="a3"/>
    <w:rsid w:val="00DF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DF1E18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DF1E18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DF1E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DF1E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DF1E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F1E18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F1E1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DF1E18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DF1E18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DF1E18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DF1E18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DF1E18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DF1E18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DF1E1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DF1E18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DF1E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DF1E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Абзац списка1"/>
    <w:basedOn w:val="a"/>
    <w:rsid w:val="00DF1E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DF1E18"/>
  </w:style>
  <w:style w:type="paragraph" w:customStyle="1" w:styleId="aff0">
    <w:name w:val="Стиль"/>
    <w:rsid w:val="00DF1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"/>
    <w:rsid w:val="00DF1E18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Normal">
    <w:name w:val="Normal"/>
    <w:rsid w:val="00DF1E1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DF1E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DF1E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Основной 1 см"/>
    <w:basedOn w:val="a"/>
    <w:rsid w:val="00DF1E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8"/>
    <w:next w:val="18"/>
    <w:rsid w:val="00DF1E18"/>
    <w:pPr>
      <w:ind w:firstLine="0"/>
    </w:pPr>
  </w:style>
  <w:style w:type="paragraph" w:styleId="aff4">
    <w:name w:val="Normal (Web)"/>
    <w:basedOn w:val="a"/>
    <w:uiPriority w:val="99"/>
    <w:rsid w:val="00DF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DF1E18"/>
  </w:style>
  <w:style w:type="paragraph" w:styleId="23">
    <w:name w:val="Body Text Indent 2"/>
    <w:basedOn w:val="a"/>
    <w:link w:val="24"/>
    <w:rsid w:val="00DF1E1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DF1E18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9">
    <w:name w:val="toc 1"/>
    <w:basedOn w:val="a"/>
    <w:next w:val="a"/>
    <w:autoRedefine/>
    <w:uiPriority w:val="39"/>
    <w:rsid w:val="00DF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DF1E1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DF1E1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F1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F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F1E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DF1E18"/>
  </w:style>
  <w:style w:type="paragraph" w:customStyle="1" w:styleId="ConsPlusTitle">
    <w:name w:val="ConsPlusTitle"/>
    <w:rsid w:val="00DF1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5">
    <w:name w:val="таб цент"/>
    <w:basedOn w:val="a"/>
    <w:rsid w:val="00DF1E1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2016-03-30T07:18:00Z</dcterms:created>
  <dcterms:modified xsi:type="dcterms:W3CDTF">2016-03-30T07:23:00Z</dcterms:modified>
</cp:coreProperties>
</file>