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4C" w:rsidRPr="001F4F44" w:rsidRDefault="0040404C" w:rsidP="0040404C">
      <w:pPr>
        <w:keepNext/>
        <w:keepLines/>
        <w:pageBreakBefore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ru-RU"/>
        </w:rPr>
      </w:pPr>
      <w:bookmarkStart w:id="0" w:name="_Toc442958001"/>
      <w:r w:rsidRPr="001F4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ПРИЛОЖЕНИЕ  3 - </w:t>
      </w:r>
      <w:r w:rsidRPr="001F4F4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ru-RU"/>
        </w:rPr>
        <w:t>Аннотации  К РАБОЧИМ программАМ учебных дисциплин, ПРАКТИК</w:t>
      </w:r>
      <w:bookmarkEnd w:id="0"/>
    </w:p>
    <w:p w:rsidR="0040404C" w:rsidRPr="001F4F44" w:rsidRDefault="001F4F44" w:rsidP="0040404C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F4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НАПРАВЛЕННОСТЬ: БУХГАЛТЕРСКИЙ УЧЕТ, СТАТИСТИКА</w:t>
      </w:r>
      <w:r w:rsidRPr="001F4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13B5D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НАПРАВЛЕНИЕ – 3</w:t>
      </w:r>
      <w:r w:rsidR="00D13B5D" w:rsidRPr="00D13B5D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8</w:t>
      </w:r>
      <w:bookmarkStart w:id="1" w:name="_GoBack"/>
      <w:bookmarkEnd w:id="1"/>
      <w:r w:rsidRPr="001F4F44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.06.01 ЭКОНОМИКА, НАПРАВЛЕННОСТЬ – БУХГАЛТЕРСКИЙ УЧЕТ, СТАТИСТИКА</w:t>
      </w:r>
    </w:p>
    <w:p w:rsidR="0040404C" w:rsidRPr="0040404C" w:rsidRDefault="0040404C" w:rsidP="0040404C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caps/>
          <w:sz w:val="24"/>
          <w:szCs w:val="24"/>
        </w:rPr>
        <w:t>Блок Б</w:t>
      </w:r>
      <w:proofErr w:type="gramStart"/>
      <w:r w:rsidRPr="0040404C">
        <w:rPr>
          <w:rFonts w:ascii="Times New Roman" w:eastAsia="Calibri" w:hAnsi="Times New Roman" w:cs="Times New Roman"/>
          <w:b/>
          <w:caps/>
          <w:sz w:val="24"/>
          <w:szCs w:val="24"/>
        </w:rPr>
        <w:t>1</w:t>
      </w:r>
      <w:proofErr w:type="gramEnd"/>
      <w:r w:rsidRPr="0040404C">
        <w:rPr>
          <w:rFonts w:ascii="Times New Roman" w:eastAsia="Calibri" w:hAnsi="Times New Roman" w:cs="Times New Roman"/>
          <w:b/>
          <w:caps/>
          <w:sz w:val="24"/>
          <w:szCs w:val="24"/>
        </w:rPr>
        <w:t>.Б  Базовая часть</w:t>
      </w:r>
    </w:p>
    <w:p w:rsidR="0040404C" w:rsidRPr="0040404C" w:rsidRDefault="0040404C" w:rsidP="004040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40404C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40404C">
        <w:rPr>
          <w:rFonts w:ascii="Times New Roman" w:eastAsia="Calibri" w:hAnsi="Times New Roman" w:cs="Times New Roman"/>
          <w:b/>
          <w:sz w:val="24"/>
          <w:szCs w:val="24"/>
        </w:rPr>
        <w:t>.Б1. «Иностранный язык»</w:t>
      </w:r>
    </w:p>
    <w:p w:rsidR="0040404C" w:rsidRPr="0040404C" w:rsidRDefault="0040404C" w:rsidP="0040404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1. Цель и задачи изучения дисциплины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Целью изучения дисциплины является подготовка аспирантов к общению на английском языке в устной и письменной формах в рамках повседневной и профессиональной коммуникации.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Задачи учебной дисциплины: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В процессе достижения этих практических целей реализуются конкретные задачи обучения иностранному языку.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В области чтения аспирант должен самостоятельно читать тексты с различными целями (ознакомительное чтение, изучающее чтение); выполнять задания кафедры иностранных языков и деловой международной коммуникации и профилирующих кафедр, работая с оригинальной литературой по теме научных исследований (переводы, доклады).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В области говорения аспирант должен совершенствовать полученные в основном вузовском курсе знания и умения говорения на расширенном речевом материале, участвовать в диалоге и выступать с сообщениями.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2. Требования к уровню освоения дисциплины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bCs/>
          <w:sz w:val="24"/>
          <w:szCs w:val="24"/>
        </w:rPr>
        <w:t xml:space="preserve">Дисциплина нацелена </w:t>
      </w:r>
      <w:r w:rsidRPr="0040404C">
        <w:rPr>
          <w:rFonts w:ascii="Times New Roman" w:eastAsia="Calibri" w:hAnsi="Times New Roman" w:cs="Times New Roman"/>
          <w:sz w:val="24"/>
          <w:szCs w:val="24"/>
        </w:rPr>
        <w:t>на формирование компетенций: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56"/>
        <w:gridCol w:w="6707"/>
      </w:tblGrid>
      <w:tr w:rsidR="0040404C" w:rsidRPr="0040404C" w:rsidTr="00BB6EC1">
        <w:tc>
          <w:tcPr>
            <w:tcW w:w="1843" w:type="dxa"/>
          </w:tcPr>
          <w:p w:rsidR="0040404C" w:rsidRPr="0040404C" w:rsidRDefault="0040404C" w:rsidP="004040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Универсальные </w:t>
            </w:r>
          </w:p>
          <w:p w:rsidR="0040404C" w:rsidRPr="0040404C" w:rsidRDefault="0040404C" w:rsidP="0040404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УК-3</w:t>
            </w:r>
          </w:p>
          <w:p w:rsidR="0040404C" w:rsidRPr="0040404C" w:rsidRDefault="0040404C" w:rsidP="0040404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40404C" w:rsidRPr="0040404C" w:rsidRDefault="0040404C" w:rsidP="004040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участвовать в работе российских и международных исследовательских коллективов по решению научных и научно-образовательных задач </w:t>
            </w:r>
          </w:p>
        </w:tc>
      </w:tr>
      <w:tr w:rsidR="0040404C" w:rsidRPr="0040404C" w:rsidTr="00BB6EC1">
        <w:tc>
          <w:tcPr>
            <w:tcW w:w="1843" w:type="dxa"/>
          </w:tcPr>
          <w:p w:rsidR="0040404C" w:rsidRPr="0040404C" w:rsidRDefault="0040404C" w:rsidP="0040404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7619" w:type="dxa"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0404C" w:rsidRPr="0040404C" w:rsidTr="00BB6EC1">
        <w:tc>
          <w:tcPr>
            <w:tcW w:w="1843" w:type="dxa"/>
          </w:tcPr>
          <w:p w:rsidR="0040404C" w:rsidRPr="0040404C" w:rsidRDefault="0040404C" w:rsidP="004040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Общепрофессиональные</w:t>
            </w:r>
          </w:p>
          <w:p w:rsidR="0040404C" w:rsidRPr="0040404C" w:rsidRDefault="0040404C" w:rsidP="0040404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</w:t>
            </w:r>
          </w:p>
        </w:tc>
      </w:tr>
    </w:tbl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аспирант должен</w:t>
      </w:r>
    </w:p>
    <w:p w:rsidR="0040404C" w:rsidRPr="0040404C" w:rsidRDefault="0040404C" w:rsidP="0040404C">
      <w:pPr>
        <w:numPr>
          <w:ilvl w:val="0"/>
          <w:numId w:val="29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Знать грамматический строй английского языка и лексические единицы в объеме, позволяющем ему участвовать в повседневном общении на иностранном языке, читать оригинальную литературу по специальности для получения информации.</w:t>
      </w:r>
    </w:p>
    <w:p w:rsidR="0040404C" w:rsidRPr="0040404C" w:rsidRDefault="0040404C" w:rsidP="0040404C">
      <w:pPr>
        <w:numPr>
          <w:ilvl w:val="0"/>
          <w:numId w:val="29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Уметь использовать полученные иноязычные знания в общекультурных и профессиональных целях на основе сформированных навыков чтения, говорения,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и письма.</w:t>
      </w:r>
    </w:p>
    <w:p w:rsidR="0040404C" w:rsidRPr="0040404C" w:rsidRDefault="0040404C" w:rsidP="0040404C">
      <w:pPr>
        <w:numPr>
          <w:ilvl w:val="0"/>
          <w:numId w:val="29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Владеть навыками коммуникативной компетенции, достаточной для дальнейшей учебной деятельности, для изучения зарубежного опыта в профилирующей области, а также для осуществления деловых международных контактов.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Краткое содержание дисциплины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lastRenderedPageBreak/>
        <w:t>Обучение иностранному языку по программе аспирантуры представляет собой самостоятельный законченный курс, имеющий свое содержание и структуру. В аграрном ВУЗе осуществляется профессионально-ориентированное обучение иностранным языкам аспирантов. Этим определяются особенности отбора языкового и речевого материала и его организация в учебно-методических комплексах. В программе курса предусматривается преемственность вузовского и послевузовского обучения английскому языку и отражается специфика будущей профессиональной деятельности выпускника аспирантуры.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УМК по дисциплине предполагает закрепление базовых грамматических и лексических структур, проведение работы по совершенствованию навыков чтения и говорения в сфере профессиональной коммуникации.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Аспирантам предлагаются аутентичные тексты, содержание которых соответствует тематике научных исследований аспирантов. Обучение начинается с усвоения служебных слов, базовых грамматических структур, характерных для текстов данного профиля. Затем вводится и закрепляется пласт частотной лексики. Фронтальный перевод текстов, снятие грамматических трудностей обеспечивают успех перехода к пониманию индивидуальных профессионально-ориентированных текстов.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Форма итоговой аттестации - </w:t>
      </w:r>
      <w:r w:rsidRPr="0040404C">
        <w:rPr>
          <w:rFonts w:ascii="Times New Roman" w:eastAsia="Calibri" w:hAnsi="Times New Roman" w:cs="Times New Roman"/>
          <w:sz w:val="24"/>
          <w:szCs w:val="24"/>
        </w:rPr>
        <w:t>экзамен.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5. Разработчик программы </w:t>
      </w: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доцент Курилов  Д.О., доцент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Белянский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Р.Г. - кафедра  иностранных языков и деловой международной коммуникации.</w:t>
      </w:r>
    </w:p>
    <w:p w:rsidR="0040404C" w:rsidRPr="0040404C" w:rsidRDefault="0040404C" w:rsidP="0040404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404C" w:rsidRPr="0040404C" w:rsidRDefault="0040404C" w:rsidP="004040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40404C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40404C">
        <w:rPr>
          <w:rFonts w:ascii="Times New Roman" w:eastAsia="Calibri" w:hAnsi="Times New Roman" w:cs="Times New Roman"/>
          <w:b/>
          <w:sz w:val="24"/>
          <w:szCs w:val="24"/>
        </w:rPr>
        <w:t>.Б2. «История и философия науки»</w:t>
      </w:r>
    </w:p>
    <w:p w:rsidR="0040404C" w:rsidRPr="0040404C" w:rsidRDefault="0040404C" w:rsidP="0040404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1. Цель и задачи изучения дисциплины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0404C">
        <w:rPr>
          <w:rFonts w:ascii="Times New Roman" w:eastAsia="Calibri" w:hAnsi="Times New Roman" w:cs="Times New Roman"/>
          <w:iCs/>
          <w:sz w:val="24"/>
          <w:szCs w:val="24"/>
        </w:rPr>
        <w:t>Целью изучения дисциплины является – развитие у аспирантов интереса к философскому осмыслению проблем научного познания, пониманию взаимосвязи фундаментальных проблем науки с философией.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Задачи учебной дисциплины:</w:t>
      </w:r>
    </w:p>
    <w:p w:rsidR="0040404C" w:rsidRPr="0040404C" w:rsidRDefault="0040404C" w:rsidP="0040404C">
      <w:pPr>
        <w:numPr>
          <w:ilvl w:val="0"/>
          <w:numId w:val="30"/>
        </w:numPr>
        <w:tabs>
          <w:tab w:val="num" w:pos="0"/>
        </w:tabs>
        <w:spacing w:after="0" w:line="240" w:lineRule="auto"/>
        <w:ind w:firstLine="709"/>
        <w:rPr>
          <w:rFonts w:ascii="Times New Roman" w:eastAsia="Calibri" w:hAnsi="Times New Roman" w:cs="Times New Roman"/>
          <w:iCs/>
          <w:sz w:val="24"/>
          <w:szCs w:val="24"/>
        </w:rPr>
      </w:pPr>
      <w:r w:rsidRPr="0040404C">
        <w:rPr>
          <w:rFonts w:ascii="Times New Roman" w:eastAsia="Calibri" w:hAnsi="Times New Roman" w:cs="Times New Roman"/>
          <w:iCs/>
          <w:sz w:val="24"/>
          <w:szCs w:val="24"/>
        </w:rPr>
        <w:t>Анализ основных методологических и мировоззренческих проблем современной науки;</w:t>
      </w:r>
    </w:p>
    <w:p w:rsidR="0040404C" w:rsidRPr="0040404C" w:rsidRDefault="0040404C" w:rsidP="0040404C">
      <w:pPr>
        <w:numPr>
          <w:ilvl w:val="0"/>
          <w:numId w:val="30"/>
        </w:numPr>
        <w:tabs>
          <w:tab w:val="num" w:pos="0"/>
        </w:tabs>
        <w:spacing w:after="0" w:line="240" w:lineRule="auto"/>
        <w:ind w:firstLine="709"/>
        <w:rPr>
          <w:rFonts w:ascii="Times New Roman" w:eastAsia="Calibri" w:hAnsi="Times New Roman" w:cs="Times New Roman"/>
          <w:iCs/>
          <w:sz w:val="24"/>
          <w:szCs w:val="24"/>
        </w:rPr>
      </w:pPr>
      <w:r w:rsidRPr="0040404C">
        <w:rPr>
          <w:rFonts w:ascii="Times New Roman" w:eastAsia="Calibri" w:hAnsi="Times New Roman" w:cs="Times New Roman"/>
          <w:iCs/>
          <w:sz w:val="24"/>
          <w:szCs w:val="24"/>
        </w:rPr>
        <w:t>Оценка глобальных тенденций эволюции научной картины мира.</w:t>
      </w:r>
    </w:p>
    <w:p w:rsidR="0040404C" w:rsidRPr="0040404C" w:rsidRDefault="0040404C" w:rsidP="0040404C">
      <w:pPr>
        <w:numPr>
          <w:ilvl w:val="0"/>
          <w:numId w:val="30"/>
        </w:numPr>
        <w:tabs>
          <w:tab w:val="num" w:pos="0"/>
        </w:tabs>
        <w:spacing w:after="0" w:line="240" w:lineRule="auto"/>
        <w:ind w:firstLine="709"/>
        <w:rPr>
          <w:rFonts w:ascii="Times New Roman" w:eastAsia="Calibri" w:hAnsi="Times New Roman" w:cs="Times New Roman"/>
          <w:iCs/>
          <w:sz w:val="24"/>
          <w:szCs w:val="24"/>
        </w:rPr>
      </w:pPr>
      <w:r w:rsidRPr="0040404C">
        <w:rPr>
          <w:rFonts w:ascii="Times New Roman" w:eastAsia="Calibri" w:hAnsi="Times New Roman" w:cs="Times New Roman"/>
          <w:iCs/>
          <w:sz w:val="24"/>
          <w:szCs w:val="24"/>
        </w:rPr>
        <w:t>Овладение системой ценностей современного научного сообщества.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2. Требования к уровню освоения дисциплины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bCs/>
          <w:sz w:val="24"/>
          <w:szCs w:val="24"/>
        </w:rPr>
        <w:t xml:space="preserve">Дисциплина нацелена </w:t>
      </w:r>
      <w:r w:rsidRPr="0040404C">
        <w:rPr>
          <w:rFonts w:ascii="Times New Roman" w:eastAsia="Calibri" w:hAnsi="Times New Roman" w:cs="Times New Roman"/>
          <w:sz w:val="24"/>
          <w:szCs w:val="24"/>
        </w:rPr>
        <w:t>на формирование компетенций: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56"/>
        <w:gridCol w:w="6706"/>
      </w:tblGrid>
      <w:tr w:rsidR="0040404C" w:rsidRPr="0040404C" w:rsidTr="00BB6EC1">
        <w:tc>
          <w:tcPr>
            <w:tcW w:w="2756" w:type="dxa"/>
          </w:tcPr>
          <w:p w:rsidR="0040404C" w:rsidRPr="0040404C" w:rsidRDefault="0040404C" w:rsidP="004040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Универсальные </w:t>
            </w:r>
          </w:p>
          <w:p w:rsidR="0040404C" w:rsidRPr="0040404C" w:rsidRDefault="0040404C" w:rsidP="0040404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УК-1</w:t>
            </w:r>
          </w:p>
          <w:p w:rsidR="0040404C" w:rsidRPr="0040404C" w:rsidRDefault="0040404C" w:rsidP="0040404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</w:tcPr>
          <w:p w:rsidR="0040404C" w:rsidRPr="0040404C" w:rsidRDefault="0040404C" w:rsidP="004040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</w:tr>
      <w:tr w:rsidR="0040404C" w:rsidRPr="0040404C" w:rsidTr="00BB6EC1">
        <w:tc>
          <w:tcPr>
            <w:tcW w:w="2756" w:type="dxa"/>
          </w:tcPr>
          <w:p w:rsidR="0040404C" w:rsidRPr="0040404C" w:rsidRDefault="0040404C" w:rsidP="0040404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6706" w:type="dxa"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      </w:r>
          </w:p>
        </w:tc>
      </w:tr>
      <w:tr w:rsidR="0040404C" w:rsidRPr="0040404C" w:rsidTr="00BB6EC1">
        <w:tc>
          <w:tcPr>
            <w:tcW w:w="2756" w:type="dxa"/>
          </w:tcPr>
          <w:p w:rsidR="0040404C" w:rsidRPr="0040404C" w:rsidRDefault="0040404C" w:rsidP="004040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Общепрофессиональные</w:t>
            </w:r>
          </w:p>
          <w:p w:rsidR="0040404C" w:rsidRPr="0040404C" w:rsidRDefault="0040404C" w:rsidP="0040404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6706" w:type="dxa"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</w:t>
            </w:r>
          </w:p>
        </w:tc>
      </w:tr>
    </w:tbl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0404C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В результате освоения дисциплины аспирант должен: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4"/>
        <w:gridCol w:w="8187"/>
      </w:tblGrid>
      <w:tr w:rsidR="0040404C" w:rsidRPr="0040404C" w:rsidTr="00BB6EC1">
        <w:tc>
          <w:tcPr>
            <w:tcW w:w="1384" w:type="dxa"/>
          </w:tcPr>
          <w:p w:rsidR="0040404C" w:rsidRPr="0040404C" w:rsidRDefault="0040404C" w:rsidP="00404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8187" w:type="dxa"/>
          </w:tcPr>
          <w:p w:rsidR="0040404C" w:rsidRPr="0040404C" w:rsidRDefault="0040404C" w:rsidP="00404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– специфику научного знания;</w:t>
            </w:r>
          </w:p>
        </w:tc>
      </w:tr>
      <w:tr w:rsidR="0040404C" w:rsidRPr="0040404C" w:rsidTr="00BB6EC1">
        <w:tc>
          <w:tcPr>
            <w:tcW w:w="1384" w:type="dxa"/>
          </w:tcPr>
          <w:p w:rsidR="0040404C" w:rsidRPr="0040404C" w:rsidRDefault="0040404C" w:rsidP="00404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40404C" w:rsidRPr="0040404C" w:rsidRDefault="0040404C" w:rsidP="00404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– структуру, формы и методы научного познания;</w:t>
            </w:r>
          </w:p>
        </w:tc>
      </w:tr>
      <w:tr w:rsidR="0040404C" w:rsidRPr="0040404C" w:rsidTr="00BB6EC1">
        <w:tc>
          <w:tcPr>
            <w:tcW w:w="1384" w:type="dxa"/>
          </w:tcPr>
          <w:p w:rsidR="0040404C" w:rsidRPr="0040404C" w:rsidRDefault="0040404C" w:rsidP="00404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8187" w:type="dxa"/>
          </w:tcPr>
          <w:p w:rsidR="0040404C" w:rsidRPr="0040404C" w:rsidRDefault="0040404C" w:rsidP="00404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–  обосновывать свою философско-методологическую позицию относительно решения актуальных проблем науки;</w:t>
            </w:r>
          </w:p>
        </w:tc>
      </w:tr>
      <w:tr w:rsidR="0040404C" w:rsidRPr="0040404C" w:rsidTr="00BB6EC1">
        <w:tc>
          <w:tcPr>
            <w:tcW w:w="1384" w:type="dxa"/>
          </w:tcPr>
          <w:p w:rsidR="0040404C" w:rsidRPr="0040404C" w:rsidRDefault="0040404C" w:rsidP="00404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Владеть:</w:t>
            </w:r>
          </w:p>
        </w:tc>
        <w:tc>
          <w:tcPr>
            <w:tcW w:w="8187" w:type="dxa"/>
          </w:tcPr>
          <w:p w:rsidR="0040404C" w:rsidRPr="0040404C" w:rsidRDefault="0040404C" w:rsidP="00404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– методами философско-методологического анализа при решении проблем своей науки;</w:t>
            </w:r>
          </w:p>
        </w:tc>
      </w:tr>
      <w:tr w:rsidR="0040404C" w:rsidRPr="0040404C" w:rsidTr="00BB6EC1">
        <w:tc>
          <w:tcPr>
            <w:tcW w:w="1384" w:type="dxa"/>
          </w:tcPr>
          <w:p w:rsidR="0040404C" w:rsidRPr="0040404C" w:rsidRDefault="0040404C" w:rsidP="00404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40404C" w:rsidRPr="0040404C" w:rsidRDefault="0040404C" w:rsidP="00404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– философско-методологической культурой осмысления проблем своей науки.</w:t>
            </w:r>
          </w:p>
        </w:tc>
      </w:tr>
    </w:tbl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Краткое содержание дисциплины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0404C">
        <w:rPr>
          <w:rFonts w:ascii="Times New Roman" w:eastAsia="Calibri" w:hAnsi="Times New Roman" w:cs="Times New Roman"/>
          <w:iCs/>
          <w:sz w:val="24"/>
          <w:szCs w:val="24"/>
        </w:rPr>
        <w:t>Наука как форма культуры. Генезис науки и основные этапы ее исторического развития. Философские концепции науки. Структура и методы научного познания.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Форма итоговой аттестации - </w:t>
      </w:r>
      <w:r w:rsidRPr="0040404C">
        <w:rPr>
          <w:rFonts w:ascii="Times New Roman" w:eastAsia="Calibri" w:hAnsi="Times New Roman" w:cs="Times New Roman"/>
          <w:sz w:val="24"/>
          <w:szCs w:val="24"/>
        </w:rPr>
        <w:t>экзамен.</w:t>
      </w:r>
    </w:p>
    <w:tbl>
      <w:tblPr>
        <w:tblW w:w="13619" w:type="dxa"/>
        <w:tblLook w:val="00A0" w:firstRow="1" w:lastRow="0" w:firstColumn="1" w:lastColumn="0" w:noHBand="0" w:noVBand="0"/>
      </w:tblPr>
      <w:tblGrid>
        <w:gridCol w:w="10456"/>
        <w:gridCol w:w="3163"/>
      </w:tblGrid>
      <w:tr w:rsidR="0040404C" w:rsidRPr="0040404C" w:rsidTr="00BB6EC1">
        <w:tc>
          <w:tcPr>
            <w:tcW w:w="10456" w:type="dxa"/>
          </w:tcPr>
          <w:p w:rsidR="0040404C" w:rsidRPr="0040404C" w:rsidRDefault="0040404C" w:rsidP="004040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5. Разработчик программы  -  </w:t>
            </w:r>
            <w:r w:rsidRPr="00404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доктор философских наук, профессор Васильев Б.В. -</w:t>
            </w:r>
          </w:p>
        </w:tc>
        <w:tc>
          <w:tcPr>
            <w:tcW w:w="3163" w:type="dxa"/>
          </w:tcPr>
          <w:p w:rsidR="0040404C" w:rsidRPr="0040404C" w:rsidRDefault="0040404C" w:rsidP="004040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 кафедра  истории, философии и русского языка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40404C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40404C">
        <w:rPr>
          <w:rFonts w:ascii="Times New Roman" w:eastAsia="Calibri" w:hAnsi="Times New Roman" w:cs="Times New Roman"/>
          <w:b/>
          <w:sz w:val="24"/>
          <w:szCs w:val="24"/>
        </w:rPr>
        <w:t xml:space="preserve">.В.ОД. Обязательные дисциплины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Б.1.В. ОД.1 «Психология и педагогика высшей школы»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404C" w:rsidRPr="0040404C" w:rsidRDefault="0040404C" w:rsidP="0040404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1. Цель и задачи изучения дисциплины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является – ознакомление обучаемых с </w:t>
      </w:r>
      <w:r w:rsidRPr="0040404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теоретическими знаниями о психолого-педагогических свойствах личности, о принципах организации педагогического процесса, педагогических технологиях, формах, методах и средствах обучения и воспитания.</w:t>
      </w: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Задачи учебной дисциплины: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40404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-</w:t>
      </w:r>
      <w:r w:rsidRPr="0040404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 xml:space="preserve">вооружить аспирантов знаниями по психолого-педагогическим аспектам взаимодействия в педагогической деятельности;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40404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-</w:t>
      </w:r>
      <w:r w:rsidRPr="0040404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 xml:space="preserve">развить </w:t>
      </w:r>
      <w:r w:rsidRPr="0040404C">
        <w:rPr>
          <w:rFonts w:ascii="Times New Roman" w:eastAsia="Calibri" w:hAnsi="Times New Roman" w:cs="Times New Roman"/>
          <w:sz w:val="24"/>
          <w:szCs w:val="24"/>
        </w:rPr>
        <w:t>способности планирования и решения задач собственного профессионального и личностного развития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40404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-</w:t>
      </w:r>
      <w:r w:rsidRPr="0040404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сформировать умения применять психолого-педагогические знания при анализе конкретных профессиональных и жизненных ситуаций;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-</w:t>
      </w:r>
      <w:r w:rsidRPr="0040404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 xml:space="preserve">научить использовать полученные знания и умения в профессиональной деятельности и в поведении в обществе; 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40404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0404C">
        <w:rPr>
          <w:rFonts w:ascii="Times New Roman" w:eastAsia="Calibri" w:hAnsi="Times New Roman" w:cs="Times New Roman"/>
          <w:sz w:val="24"/>
          <w:szCs w:val="24"/>
        </w:rPr>
        <w:t>сформировать готовность к педагогической деятельности по образовательным программам высшего образования.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Требования к уровню освоения дисциплины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Дисциплина нацелена </w:t>
      </w: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на формирование компетенций: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02"/>
        <w:gridCol w:w="6768"/>
      </w:tblGrid>
      <w:tr w:rsidR="0040404C" w:rsidRPr="0040404C" w:rsidTr="00BB6EC1">
        <w:tc>
          <w:tcPr>
            <w:tcW w:w="2802" w:type="dxa"/>
          </w:tcPr>
          <w:p w:rsidR="0040404C" w:rsidRPr="0040404C" w:rsidRDefault="0040404C" w:rsidP="004040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Универсальные</w:t>
            </w:r>
          </w:p>
        </w:tc>
        <w:tc>
          <w:tcPr>
            <w:tcW w:w="6768" w:type="dxa"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04C" w:rsidRPr="0040404C" w:rsidTr="00BB6EC1">
        <w:trPr>
          <w:trHeight w:val="489"/>
        </w:trPr>
        <w:tc>
          <w:tcPr>
            <w:tcW w:w="2802" w:type="dxa"/>
          </w:tcPr>
          <w:p w:rsidR="0040404C" w:rsidRPr="0040404C" w:rsidRDefault="0040404C" w:rsidP="004040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УК-5</w:t>
            </w:r>
          </w:p>
          <w:p w:rsidR="0040404C" w:rsidRPr="0040404C" w:rsidRDefault="0040404C" w:rsidP="004040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способность следовать этическим нормам в профессиональной деятельности</w:t>
            </w:r>
          </w:p>
        </w:tc>
      </w:tr>
      <w:tr w:rsidR="0040404C" w:rsidRPr="0040404C" w:rsidTr="00BB6EC1">
        <w:tc>
          <w:tcPr>
            <w:tcW w:w="2802" w:type="dxa"/>
          </w:tcPr>
          <w:p w:rsidR="0040404C" w:rsidRPr="0040404C" w:rsidRDefault="0040404C" w:rsidP="004040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УК-6</w:t>
            </w:r>
          </w:p>
        </w:tc>
        <w:tc>
          <w:tcPr>
            <w:tcW w:w="6768" w:type="dxa"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40404C" w:rsidRPr="0040404C" w:rsidTr="00BB6EC1">
        <w:tc>
          <w:tcPr>
            <w:tcW w:w="2802" w:type="dxa"/>
          </w:tcPr>
          <w:p w:rsidR="0040404C" w:rsidRPr="0040404C" w:rsidRDefault="0040404C" w:rsidP="004040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Общепрофессиональные</w:t>
            </w:r>
          </w:p>
          <w:p w:rsidR="0040404C" w:rsidRPr="0040404C" w:rsidRDefault="0040404C" w:rsidP="004040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"/>
              </w:rPr>
              <w:t>ОПК-</w:t>
            </w:r>
            <w:r w:rsidRPr="00404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8" w:type="dxa"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</w:tr>
    </w:tbl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0404C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должен:</w:t>
      </w:r>
    </w:p>
    <w:p w:rsidR="0040404C" w:rsidRPr="0040404C" w:rsidRDefault="0040404C" w:rsidP="004040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Знать </w:t>
      </w:r>
    </w:p>
    <w:p w:rsidR="0040404C" w:rsidRPr="0040404C" w:rsidRDefault="0040404C" w:rsidP="0040404C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предмет и задачи педагогики и психологии;</w:t>
      </w:r>
    </w:p>
    <w:p w:rsidR="0040404C" w:rsidRPr="0040404C" w:rsidRDefault="0040404C" w:rsidP="0040404C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методологические и теоретические основы </w:t>
      </w:r>
      <w:r w:rsidRPr="0040404C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педагогики и психологии</w:t>
      </w: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0404C" w:rsidRPr="0040404C" w:rsidRDefault="0040404C" w:rsidP="0040404C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принципы и закономерности педагогического процесса;</w:t>
      </w:r>
    </w:p>
    <w:p w:rsidR="0040404C" w:rsidRPr="0040404C" w:rsidRDefault="0040404C" w:rsidP="0040404C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психологические особенности различных возрастных этапов развития личности;</w:t>
      </w:r>
    </w:p>
    <w:p w:rsidR="0040404C" w:rsidRPr="0040404C" w:rsidRDefault="0040404C" w:rsidP="0040404C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познавательные процессы и индивидуально-психологические характеристики личности;</w:t>
      </w:r>
    </w:p>
    <w:p w:rsidR="0040404C" w:rsidRPr="0040404C" w:rsidRDefault="0040404C" w:rsidP="0040404C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концепции обучения и методы воспитания; </w:t>
      </w:r>
    </w:p>
    <w:p w:rsidR="0040404C" w:rsidRPr="0040404C" w:rsidRDefault="0040404C" w:rsidP="0040404C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формы, средства и методы педагогической деятельности.</w:t>
      </w:r>
    </w:p>
    <w:p w:rsidR="0040404C" w:rsidRPr="0040404C" w:rsidRDefault="0040404C" w:rsidP="0040404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040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Уметь </w:t>
      </w:r>
    </w:p>
    <w:p w:rsidR="0040404C" w:rsidRPr="0040404C" w:rsidRDefault="0040404C" w:rsidP="0040404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самостоятельно работать с психолого-педагогической литературой;</w:t>
      </w:r>
    </w:p>
    <w:p w:rsidR="0040404C" w:rsidRPr="0040404C" w:rsidRDefault="0040404C" w:rsidP="0040404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применять знания в деятельности и поведении;</w:t>
      </w:r>
    </w:p>
    <w:p w:rsidR="0040404C" w:rsidRPr="0040404C" w:rsidRDefault="0040404C" w:rsidP="0040404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- владеть простейшими приёмами </w:t>
      </w:r>
      <w:proofErr w:type="gramStart"/>
      <w:r w:rsidRPr="0040404C">
        <w:rPr>
          <w:rFonts w:ascii="Times New Roman" w:eastAsia="Calibri" w:hAnsi="Times New Roman" w:cs="Times New Roman"/>
          <w:sz w:val="24"/>
          <w:szCs w:val="24"/>
        </w:rPr>
        <w:t>психологической</w:t>
      </w:r>
      <w:proofErr w:type="gram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>;</w:t>
      </w:r>
      <w:r w:rsidRPr="004040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0404C" w:rsidRPr="0040404C" w:rsidRDefault="0040404C" w:rsidP="0040404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направлять саморазвитие и самовоспитание личности;</w:t>
      </w:r>
    </w:p>
    <w:p w:rsidR="0040404C" w:rsidRPr="0040404C" w:rsidRDefault="0040404C" w:rsidP="0040404C">
      <w:pPr>
        <w:tabs>
          <w:tab w:val="left" w:pos="0"/>
          <w:tab w:val="left" w:pos="1080"/>
          <w:tab w:val="left" w:pos="1134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выбирать позиции и уровни общения в зависимости от целей и условий профессиональной деятельности.</w:t>
      </w:r>
    </w:p>
    <w:p w:rsidR="0040404C" w:rsidRPr="0040404C" w:rsidRDefault="0040404C" w:rsidP="0040404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040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Владеть </w:t>
      </w:r>
    </w:p>
    <w:p w:rsidR="0040404C" w:rsidRPr="0040404C" w:rsidRDefault="0040404C" w:rsidP="0040404C">
      <w:pPr>
        <w:tabs>
          <w:tab w:val="left" w:pos="0"/>
          <w:tab w:val="left" w:pos="1080"/>
          <w:tab w:val="left" w:pos="1134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- навыками самостоятельного овладения знаниями в области </w:t>
      </w:r>
      <w:r w:rsidRPr="0040404C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педагогики и психологии</w:t>
      </w:r>
      <w:r w:rsidRPr="0040404C">
        <w:rPr>
          <w:rFonts w:ascii="Times New Roman" w:eastAsia="Calibri" w:hAnsi="Times New Roman" w:cs="Times New Roman"/>
          <w:sz w:val="24"/>
          <w:szCs w:val="24"/>
        </w:rPr>
        <w:t>, используя современные образовательные технологии;</w:t>
      </w:r>
    </w:p>
    <w:p w:rsidR="0040404C" w:rsidRPr="0040404C" w:rsidRDefault="0040404C" w:rsidP="0040404C">
      <w:pPr>
        <w:tabs>
          <w:tab w:val="left" w:pos="0"/>
          <w:tab w:val="left" w:pos="1080"/>
          <w:tab w:val="num" w:pos="1134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методами анализа функционирования образовательных систем и образовательной практики в России и за рубежом;</w:t>
      </w:r>
    </w:p>
    <w:p w:rsidR="0040404C" w:rsidRPr="0040404C" w:rsidRDefault="0040404C" w:rsidP="0040404C">
      <w:pPr>
        <w:widowControl w:val="0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040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навыками понимания материалов и документов, относящихся к сфере образовательной политики.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Краткое содержание дисциплины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Основные исторические этапы становления педагогической и психологической наук, их современные и направления. Педагогика как наука и учебный предмет. Предмет педагогики, ее задачи. Предмет психологии. Развитие личности как психолого-педагогическая проблема. Связь педагогики и психологии с другими науками о человеке. Содержание и особенности процесса обучения. Обучающая, воспитательная и развивающая функции обучения. Педагогические технологии. Принципы и закономерности педагогического процесса. Сущность педагогической деятельности. Контроль и диагностирование в образовательном процессе. </w:t>
      </w: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Принципы и закономерности процесса воспитания. Содержание, виды и методы воспитательной работы. 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Форма итоговой аттестации - зачет</w:t>
      </w: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5. Разработчик программы </w:t>
      </w: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доктор педагогических наук, профессор </w:t>
      </w:r>
      <w:proofErr w:type="spellStart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Щевелёва</w:t>
      </w:r>
      <w:proofErr w:type="spellEnd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Г.М. - кафедра общеправовых и гуманитарных дисциплин </w:t>
      </w:r>
    </w:p>
    <w:p w:rsidR="0040404C" w:rsidRPr="0040404C" w:rsidRDefault="0040404C" w:rsidP="0040404C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404C" w:rsidRPr="0040404C" w:rsidRDefault="0040404C" w:rsidP="0040404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Б.1.В. ОД.2 «Методология и организация экономических исследований»</w:t>
      </w:r>
    </w:p>
    <w:p w:rsidR="0040404C" w:rsidRPr="0040404C" w:rsidRDefault="0040404C" w:rsidP="0040404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1. Цель и задачи изучения дисциплины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Целью изучения дисциплины является ориентирование аспиранта на эффективное использование совокупности методов экономических исследований и рациональную организацию научных исследований экономических систем и процессов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 учебной дисциплины:</w:t>
      </w:r>
    </w:p>
    <w:p w:rsidR="0040404C" w:rsidRPr="0040404C" w:rsidRDefault="0040404C" w:rsidP="0040404C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Выбор предметной области экономических исследований, формулирование предмета и объекта исследования.</w:t>
      </w:r>
    </w:p>
    <w:p w:rsidR="0040404C" w:rsidRPr="0040404C" w:rsidRDefault="0040404C" w:rsidP="0040404C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Раскрытие сущности методологии, методов и методик исследования.</w:t>
      </w:r>
    </w:p>
    <w:p w:rsidR="0040404C" w:rsidRPr="0040404C" w:rsidRDefault="0040404C" w:rsidP="0040404C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Использование системного подхода как методологии исследования.</w:t>
      </w:r>
    </w:p>
    <w:p w:rsidR="0040404C" w:rsidRPr="0040404C" w:rsidRDefault="0040404C" w:rsidP="0040404C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Раскрытие сущность методов экономических исследований и области их применения.</w:t>
      </w:r>
    </w:p>
    <w:p w:rsidR="0040404C" w:rsidRPr="0040404C" w:rsidRDefault="0040404C" w:rsidP="0040404C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Выбор темы исследования, обоснование актуальности темы, целей и задач исследования, обоснование логики и структуры исследования.</w:t>
      </w:r>
    </w:p>
    <w:p w:rsidR="0040404C" w:rsidRPr="0040404C" w:rsidRDefault="0040404C" w:rsidP="0040404C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Изучение правил работы с научной литературой, цитирования и использования результатов исследования других авторов.</w:t>
      </w:r>
    </w:p>
    <w:p w:rsidR="0040404C" w:rsidRPr="0040404C" w:rsidRDefault="0040404C" w:rsidP="0040404C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Изучение правил работы с источниками статистической информации, представления информации в виде рисунков и схем.</w:t>
      </w:r>
    </w:p>
    <w:p w:rsidR="0040404C" w:rsidRPr="0040404C" w:rsidRDefault="0040404C" w:rsidP="0040404C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Обоснование выводов и предложений по результатам исследований.</w:t>
      </w:r>
    </w:p>
    <w:p w:rsidR="0040404C" w:rsidRPr="0040404C" w:rsidRDefault="0040404C" w:rsidP="0040404C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Изучение порядка оформления результатов исследования  и их публичной защиты.</w:t>
      </w:r>
    </w:p>
    <w:p w:rsidR="0040404C" w:rsidRPr="0040404C" w:rsidRDefault="0040404C" w:rsidP="0040404C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Освоение основ организации работы исследовательских коллективов.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Требования к уровню освоения дисциплины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Дисциплина нацелена </w:t>
      </w: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формирование компетенций: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56"/>
        <w:gridCol w:w="6814"/>
      </w:tblGrid>
      <w:tr w:rsidR="0040404C" w:rsidRPr="0040404C" w:rsidTr="00BB6EC1">
        <w:tc>
          <w:tcPr>
            <w:tcW w:w="2756" w:type="dxa"/>
          </w:tcPr>
          <w:p w:rsidR="0040404C" w:rsidRPr="0040404C" w:rsidRDefault="0040404C" w:rsidP="004040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Универсальные </w:t>
            </w:r>
          </w:p>
          <w:p w:rsidR="0040404C" w:rsidRPr="0040404C" w:rsidRDefault="0040404C" w:rsidP="0040404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УК-1</w:t>
            </w:r>
          </w:p>
          <w:p w:rsidR="0040404C" w:rsidRPr="0040404C" w:rsidRDefault="0040404C" w:rsidP="0040404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4" w:type="dxa"/>
          </w:tcPr>
          <w:p w:rsidR="0040404C" w:rsidRPr="0040404C" w:rsidRDefault="0040404C" w:rsidP="004040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40404C" w:rsidRPr="0040404C" w:rsidTr="00BB6EC1">
        <w:tc>
          <w:tcPr>
            <w:tcW w:w="2756" w:type="dxa"/>
          </w:tcPr>
          <w:p w:rsidR="0040404C" w:rsidRPr="0040404C" w:rsidRDefault="0040404C" w:rsidP="0040404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6814" w:type="dxa"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40404C" w:rsidRPr="0040404C" w:rsidTr="00BB6EC1">
        <w:tc>
          <w:tcPr>
            <w:tcW w:w="2756" w:type="dxa"/>
          </w:tcPr>
          <w:p w:rsidR="0040404C" w:rsidRPr="0040404C" w:rsidRDefault="0040404C" w:rsidP="004040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Общепрофессиональные</w:t>
            </w:r>
          </w:p>
          <w:p w:rsidR="0040404C" w:rsidRPr="0040404C" w:rsidRDefault="0040404C" w:rsidP="0040404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"/>
              </w:rPr>
              <w:t>ОПК-1</w:t>
            </w:r>
          </w:p>
        </w:tc>
        <w:tc>
          <w:tcPr>
            <w:tcW w:w="6814" w:type="dxa"/>
          </w:tcPr>
          <w:p w:rsidR="0040404C" w:rsidRPr="0040404C" w:rsidRDefault="0040404C" w:rsidP="004040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</w:t>
            </w:r>
          </w:p>
        </w:tc>
      </w:tr>
      <w:tr w:rsidR="0040404C" w:rsidRPr="0040404C" w:rsidTr="00BB6EC1">
        <w:tc>
          <w:tcPr>
            <w:tcW w:w="2756" w:type="dxa"/>
          </w:tcPr>
          <w:p w:rsidR="0040404C" w:rsidRPr="0040404C" w:rsidRDefault="0040404C" w:rsidP="0040404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6814" w:type="dxa"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готовность организовывать работу исследовательского коллектива в научной отрасли</w:t>
            </w:r>
            <w:proofErr w:type="gramStart"/>
            <w:r w:rsidRPr="00404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04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соответствующей направлению подготовки</w:t>
            </w:r>
          </w:p>
        </w:tc>
      </w:tr>
    </w:tbl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0404C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должен:</w:t>
      </w:r>
    </w:p>
    <w:p w:rsidR="0040404C" w:rsidRPr="0040404C" w:rsidRDefault="0040404C" w:rsidP="0040404C">
      <w:pPr>
        <w:tabs>
          <w:tab w:val="num" w:pos="-46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40404C" w:rsidRPr="0040404C" w:rsidRDefault="0040404C" w:rsidP="0040404C">
      <w:pPr>
        <w:numPr>
          <w:ilvl w:val="0"/>
          <w:numId w:val="32"/>
        </w:numPr>
        <w:tabs>
          <w:tab w:val="num" w:pos="-46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методологию экономических исследований;</w:t>
      </w:r>
    </w:p>
    <w:p w:rsidR="0040404C" w:rsidRPr="0040404C" w:rsidRDefault="0040404C" w:rsidP="0040404C">
      <w:pPr>
        <w:numPr>
          <w:ilvl w:val="0"/>
          <w:numId w:val="32"/>
        </w:numPr>
        <w:tabs>
          <w:tab w:val="num" w:pos="-46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современные методы экономических исследований;</w:t>
      </w:r>
    </w:p>
    <w:p w:rsidR="0040404C" w:rsidRPr="0040404C" w:rsidRDefault="0040404C" w:rsidP="0040404C">
      <w:pPr>
        <w:numPr>
          <w:ilvl w:val="0"/>
          <w:numId w:val="32"/>
        </w:numPr>
        <w:tabs>
          <w:tab w:val="num" w:pos="-46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основные инструменты проведения экономических исследований;</w:t>
      </w:r>
    </w:p>
    <w:p w:rsidR="0040404C" w:rsidRPr="0040404C" w:rsidRDefault="0040404C" w:rsidP="0040404C">
      <w:pPr>
        <w:numPr>
          <w:ilvl w:val="0"/>
          <w:numId w:val="32"/>
        </w:numPr>
        <w:tabs>
          <w:tab w:val="num" w:pos="-46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правила оформления результатов научного исследования и их публичной защиты.</w:t>
      </w:r>
    </w:p>
    <w:p w:rsidR="0040404C" w:rsidRPr="0040404C" w:rsidRDefault="0040404C" w:rsidP="0040404C">
      <w:pPr>
        <w:tabs>
          <w:tab w:val="num" w:pos="-46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40404C" w:rsidRPr="0040404C" w:rsidRDefault="0040404C" w:rsidP="0040404C">
      <w:pPr>
        <w:numPr>
          <w:ilvl w:val="0"/>
          <w:numId w:val="32"/>
        </w:numPr>
        <w:tabs>
          <w:tab w:val="num" w:pos="-46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уметь формулировать предмет и объект исследования;</w:t>
      </w:r>
    </w:p>
    <w:p w:rsidR="0040404C" w:rsidRPr="0040404C" w:rsidRDefault="0040404C" w:rsidP="0040404C">
      <w:pPr>
        <w:numPr>
          <w:ilvl w:val="0"/>
          <w:numId w:val="32"/>
        </w:numPr>
        <w:tabs>
          <w:tab w:val="num" w:pos="-46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системно подходить к исследованию экономических объектов и процессов;</w:t>
      </w:r>
    </w:p>
    <w:p w:rsidR="0040404C" w:rsidRPr="0040404C" w:rsidRDefault="0040404C" w:rsidP="0040404C">
      <w:pPr>
        <w:numPr>
          <w:ilvl w:val="0"/>
          <w:numId w:val="32"/>
        </w:numPr>
        <w:tabs>
          <w:tab w:val="num" w:pos="-46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выбирать адекватные методы исследования конкретных аспектов развития экономических систем и рациональные методы решения экономических задач;</w:t>
      </w:r>
    </w:p>
    <w:p w:rsidR="0040404C" w:rsidRPr="0040404C" w:rsidRDefault="0040404C" w:rsidP="0040404C">
      <w:pPr>
        <w:numPr>
          <w:ilvl w:val="0"/>
          <w:numId w:val="32"/>
        </w:numPr>
        <w:tabs>
          <w:tab w:val="num" w:pos="-46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использовать информационные технологии в качестве инструмента проведения экономических исследований;</w:t>
      </w:r>
    </w:p>
    <w:p w:rsidR="0040404C" w:rsidRPr="0040404C" w:rsidRDefault="0040404C" w:rsidP="0040404C">
      <w:pPr>
        <w:tabs>
          <w:tab w:val="num" w:pos="-46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:rsidR="0040404C" w:rsidRPr="0040404C" w:rsidRDefault="0040404C" w:rsidP="0040404C">
      <w:pPr>
        <w:numPr>
          <w:ilvl w:val="0"/>
          <w:numId w:val="32"/>
        </w:numPr>
        <w:tabs>
          <w:tab w:val="num" w:pos="-46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методами исследования экономических систем и процессов.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Краткое содержание дисциплины</w:t>
      </w:r>
    </w:p>
    <w:p w:rsidR="0040404C" w:rsidRPr="0040404C" w:rsidRDefault="0040404C" w:rsidP="0040404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  <w:bookmarkStart w:id="2" w:name="_Toc76200468"/>
      <w:r w:rsidRPr="0040404C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Раздел I. </w:t>
      </w:r>
      <w:bookmarkEnd w:id="2"/>
      <w:r w:rsidRPr="0040404C">
        <w:rPr>
          <w:rFonts w:ascii="Times New Roman" w:eastAsia="Calibri" w:hAnsi="Times New Roman" w:cs="Times New Roman"/>
          <w:b/>
          <w:spacing w:val="-4"/>
          <w:sz w:val="24"/>
          <w:szCs w:val="24"/>
        </w:rPr>
        <w:t>Введение в методы экономических исследований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0404C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Предметная область и объекты экономических исследований</w:t>
      </w:r>
      <w:r w:rsidRPr="0040404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</w:pPr>
      <w:r w:rsidRPr="0040404C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Методология, метод и методика: сущность и специфика использования.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</w:pPr>
      <w:r w:rsidRPr="0040404C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Системы и системный подход: понятие систем, основные принципы системного подхода.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  <w:bookmarkStart w:id="3" w:name="_Toc76200470"/>
      <w:r w:rsidRPr="0040404C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Раздел II. </w:t>
      </w:r>
      <w:bookmarkEnd w:id="3"/>
      <w:r w:rsidRPr="0040404C">
        <w:rPr>
          <w:rFonts w:ascii="Times New Roman" w:eastAsia="Calibri" w:hAnsi="Times New Roman" w:cs="Times New Roman"/>
          <w:b/>
          <w:spacing w:val="-4"/>
          <w:sz w:val="24"/>
          <w:szCs w:val="24"/>
        </w:rPr>
        <w:t>Сущность методов экономических исследований и области их применения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</w:pPr>
      <w:r w:rsidRPr="0040404C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Теоретические методы экономических исследований: метод анализа и синтеза, метод индукции и дедукции, метод научной абстракции.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</w:pPr>
      <w:r w:rsidRPr="0040404C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Генетические методы экономических исследований: исторический метод в экономике, эволюционный метод в экономике.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</w:pPr>
      <w:r w:rsidRPr="0040404C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lastRenderedPageBreak/>
        <w:t>Математические и статистические методы экономики: экономико-математическое и экономико-статистическое моделирование.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</w:pPr>
      <w:r w:rsidRPr="0040404C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Эмпирические методы экономических исследований: экономический эксперимент и мониторинг экономических процессов.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</w:pPr>
      <w:r w:rsidRPr="0040404C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Монографический, расчетно-конструктивный методы, метод экспертных оценок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  <w:bookmarkStart w:id="4" w:name="_Toc76200472"/>
      <w:r w:rsidRPr="0040404C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Раздел III. </w:t>
      </w:r>
      <w:bookmarkEnd w:id="4"/>
      <w:r w:rsidRPr="0040404C">
        <w:rPr>
          <w:rFonts w:ascii="Times New Roman" w:eastAsia="Calibri" w:hAnsi="Times New Roman" w:cs="Times New Roman"/>
          <w:b/>
          <w:spacing w:val="-4"/>
          <w:sz w:val="24"/>
          <w:szCs w:val="24"/>
        </w:rPr>
        <w:t>Организация научных исследований экономических систем и процессов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</w:pPr>
      <w:r w:rsidRPr="0040404C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Формулировка и детализация научного исследования. Выбор темы исследования. Обоснование актуальности темы, цели и задач исследования. Логика и структура исследования.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</w:pPr>
      <w:r w:rsidRPr="0040404C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Правила работы с научной литературой. Поиск, отбор и накопление информации по теме исследования. Оформление библиографических ссылок. 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</w:pPr>
      <w:r w:rsidRPr="0040404C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Правила цитирования и использования результатов исследования других авторов.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40404C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Формирование новых знаний. Новые определения, классификация, систематизация, структуризация. Критерии истинности научных знаний: логический, эмпирический, прогностический.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</w:pPr>
      <w:r w:rsidRPr="0040404C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Законодательное и нормативное обеспечение исследуемых аспектов функционирования экономических систем.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</w:pPr>
      <w:r w:rsidRPr="0040404C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Правила работы с источниками статистической информации, отчетами предприятий. Достоверность и репрезентативность информации. Выявление тенденций, составление трендов.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</w:pPr>
      <w:r w:rsidRPr="0040404C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Представление цифровой информации в виде таблиц, графиков, приложений. Правила представления информации в виде рисунков и схем.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</w:pPr>
      <w:r w:rsidRPr="0040404C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Разработка и совершенствование методик, их апробация, оценка достоверности.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</w:pPr>
      <w:r w:rsidRPr="0040404C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Обоснование выводов и предложений по результатам исследований.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40404C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Формулировка научной новизны, теоретической и практической значимости исследований.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</w:pPr>
      <w:r w:rsidRPr="0040404C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Отражение результатов исследований в виде резюме, научных публикаций, автореферата, доклада, компьютерной презентации. Порядок публичной защиты результатов исследования.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Форма итоговой аттестации - зачет</w:t>
      </w: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5. Разработчик программы </w:t>
      </w: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доктор экономических наук, профессор </w:t>
      </w:r>
      <w:proofErr w:type="spellStart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Улезько</w:t>
      </w:r>
      <w:proofErr w:type="spellEnd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А.В. - кафедра информационного обеспечения  и моделирования агроэкономических систем</w:t>
      </w:r>
    </w:p>
    <w:p w:rsidR="0040404C" w:rsidRPr="0040404C" w:rsidRDefault="0040404C" w:rsidP="0040404C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0404C" w:rsidRPr="0040404C" w:rsidRDefault="0040404C" w:rsidP="0040404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Б.1.В. ОД.3 «Современные экономические теории»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1. Цель и задачи изучения дисциплины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Целью</w:t>
      </w:r>
      <w:r w:rsidRPr="0040404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учебной дисциплины </w:t>
      </w:r>
      <w:r w:rsidRPr="0040404C">
        <w:rPr>
          <w:rFonts w:ascii="Times New Roman" w:eastAsia="Calibri" w:hAnsi="Times New Roman" w:cs="Times New Roman"/>
          <w:sz w:val="24"/>
          <w:szCs w:val="24"/>
        </w:rPr>
        <w:t>является получение фундаментальных знаний об эволюции современных направлений и школ экономической теории.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spellStart"/>
      <w:r w:rsidRPr="0040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адачи</w:t>
      </w:r>
      <w:proofErr w:type="spellEnd"/>
      <w:r w:rsidRPr="0040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 изучения дисциплины</w:t>
      </w:r>
      <w:r w:rsidRPr="0040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0404C" w:rsidRPr="0040404C" w:rsidRDefault="0040404C" w:rsidP="0040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формирование критического, альтернативного экономического мышления;</w:t>
      </w:r>
    </w:p>
    <w:p w:rsidR="0040404C" w:rsidRPr="0040404C" w:rsidRDefault="0040404C" w:rsidP="0040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исследование наиболее известных концепций зарубежных экономических школ;</w:t>
      </w:r>
    </w:p>
    <w:p w:rsidR="0040404C" w:rsidRPr="0040404C" w:rsidRDefault="0040404C" w:rsidP="0040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- изучение эволюции трактовок экономических категорий и законов у различных представителей экономической науки. 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Требования к уровню освоения дисциплины</w:t>
      </w:r>
    </w:p>
    <w:p w:rsidR="0040404C" w:rsidRPr="0040404C" w:rsidRDefault="0040404C" w:rsidP="0040404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0404C" w:rsidRPr="0040404C" w:rsidRDefault="0040404C" w:rsidP="004040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bCs/>
          <w:sz w:val="24"/>
          <w:szCs w:val="24"/>
        </w:rPr>
        <w:t xml:space="preserve">Дисциплина нацелена </w:t>
      </w:r>
      <w:r w:rsidRPr="0040404C">
        <w:rPr>
          <w:rFonts w:ascii="Times New Roman" w:eastAsia="Calibri" w:hAnsi="Times New Roman" w:cs="Times New Roman"/>
          <w:sz w:val="24"/>
          <w:szCs w:val="24"/>
        </w:rPr>
        <w:t>на формирование компетенций:</w:t>
      </w:r>
    </w:p>
    <w:p w:rsidR="0040404C" w:rsidRPr="0040404C" w:rsidRDefault="0040404C" w:rsidP="00404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Универсальные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7370"/>
        <w:gridCol w:w="532"/>
      </w:tblGrid>
      <w:tr w:rsidR="0040404C" w:rsidRPr="0040404C" w:rsidTr="00BB6EC1">
        <w:trPr>
          <w:gridAfter w:val="1"/>
          <w:wAfter w:w="532" w:type="dxa"/>
        </w:trPr>
        <w:tc>
          <w:tcPr>
            <w:tcW w:w="1668" w:type="dxa"/>
            <w:shd w:val="clear" w:color="auto" w:fill="auto"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7370" w:type="dxa"/>
            <w:shd w:val="clear" w:color="auto" w:fill="auto"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способность к критическому анализу и оценке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40404C" w:rsidRPr="0040404C" w:rsidTr="00BB6EC1">
        <w:tc>
          <w:tcPr>
            <w:tcW w:w="1668" w:type="dxa"/>
          </w:tcPr>
          <w:p w:rsidR="0040404C" w:rsidRPr="0040404C" w:rsidRDefault="0040404C" w:rsidP="004040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7902" w:type="dxa"/>
            <w:gridSpan w:val="2"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40404C" w:rsidRPr="0040404C" w:rsidTr="00BB6EC1">
        <w:trPr>
          <w:gridAfter w:val="1"/>
          <w:wAfter w:w="532" w:type="dxa"/>
        </w:trPr>
        <w:tc>
          <w:tcPr>
            <w:tcW w:w="9038" w:type="dxa"/>
            <w:gridSpan w:val="2"/>
            <w:shd w:val="clear" w:color="auto" w:fill="auto"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Общепрофессиональные</w:t>
            </w:r>
          </w:p>
        </w:tc>
      </w:tr>
      <w:tr w:rsidR="0040404C" w:rsidRPr="0040404C" w:rsidTr="00BB6EC1">
        <w:trPr>
          <w:gridAfter w:val="1"/>
          <w:wAfter w:w="532" w:type="dxa"/>
        </w:trPr>
        <w:tc>
          <w:tcPr>
            <w:tcW w:w="1668" w:type="dxa"/>
            <w:shd w:val="clear" w:color="auto" w:fill="auto"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7370" w:type="dxa"/>
            <w:shd w:val="clear" w:color="auto" w:fill="auto"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      </w:r>
          </w:p>
        </w:tc>
      </w:tr>
    </w:tbl>
    <w:p w:rsidR="0040404C" w:rsidRPr="0040404C" w:rsidRDefault="0040404C" w:rsidP="00404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404C" w:rsidRPr="0040404C" w:rsidRDefault="0040404C" w:rsidP="00404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40404C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должен </w:t>
      </w:r>
    </w:p>
    <w:p w:rsidR="0040404C" w:rsidRPr="0040404C" w:rsidRDefault="0040404C" w:rsidP="00404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i/>
          <w:sz w:val="24"/>
          <w:szCs w:val="24"/>
        </w:rPr>
        <w:t>знать:</w:t>
      </w:r>
    </w:p>
    <w:p w:rsidR="0040404C" w:rsidRPr="0040404C" w:rsidRDefault="0040404C" w:rsidP="0040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основные теоретические положения различных экономических направлений и школ;</w:t>
      </w:r>
    </w:p>
    <w:p w:rsidR="0040404C" w:rsidRPr="0040404C" w:rsidRDefault="0040404C" w:rsidP="0040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основные этапы развития экономической  науки;</w:t>
      </w:r>
    </w:p>
    <w:p w:rsidR="0040404C" w:rsidRPr="0040404C" w:rsidRDefault="0040404C" w:rsidP="0040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характерные особенности методов экономического анализа различных направлений и школ;</w:t>
      </w:r>
    </w:p>
    <w:p w:rsidR="0040404C" w:rsidRPr="0040404C" w:rsidRDefault="0040404C" w:rsidP="0040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трактовку</w:t>
      </w:r>
      <w:r w:rsidRPr="0040404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0404C">
        <w:rPr>
          <w:rFonts w:ascii="Times New Roman" w:eastAsia="Calibri" w:hAnsi="Times New Roman" w:cs="Times New Roman"/>
          <w:sz w:val="24"/>
          <w:szCs w:val="24"/>
        </w:rPr>
        <w:t>экономических категорий и законов различных школ экономической мысли;</w:t>
      </w:r>
    </w:p>
    <w:p w:rsidR="0040404C" w:rsidRPr="0040404C" w:rsidRDefault="0040404C" w:rsidP="00404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</w:pPr>
      <w:r w:rsidRPr="0040404C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уметь:</w:t>
      </w:r>
    </w:p>
    <w:p w:rsidR="0040404C" w:rsidRPr="0040404C" w:rsidRDefault="0040404C" w:rsidP="0040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ориентироваться в окружающей экономической действительности;</w:t>
      </w:r>
    </w:p>
    <w:p w:rsidR="0040404C" w:rsidRPr="0040404C" w:rsidRDefault="0040404C" w:rsidP="0040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40404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анализировать историческую сущность происходящих экономических процессов и явлений;</w:t>
      </w:r>
    </w:p>
    <w:p w:rsidR="0040404C" w:rsidRPr="0040404C" w:rsidRDefault="0040404C" w:rsidP="0040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использовать методологические подходы для периодизации истории экономики;</w:t>
      </w:r>
    </w:p>
    <w:p w:rsidR="0040404C" w:rsidRPr="0040404C" w:rsidRDefault="0040404C" w:rsidP="0040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исследовать закономерности и тенденции развития современной экономической науки;</w:t>
      </w:r>
    </w:p>
    <w:p w:rsidR="0040404C" w:rsidRPr="0040404C" w:rsidRDefault="0040404C" w:rsidP="00404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</w:pPr>
      <w:r w:rsidRPr="0040404C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владеть:</w:t>
      </w:r>
    </w:p>
    <w:p w:rsidR="0040404C" w:rsidRPr="0040404C" w:rsidRDefault="0040404C" w:rsidP="0040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методикой исследования истории экономического развития;</w:t>
      </w:r>
    </w:p>
    <w:p w:rsidR="0040404C" w:rsidRPr="0040404C" w:rsidRDefault="0040404C" w:rsidP="0040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методикой экстраполяции и прогнозирования экономических процессов.</w:t>
      </w:r>
    </w:p>
    <w:p w:rsidR="0040404C" w:rsidRPr="0040404C" w:rsidRDefault="0040404C" w:rsidP="00404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ru-RU"/>
        </w:rPr>
      </w:pPr>
      <w:r w:rsidRPr="0040404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представлениями об особенностях онтологии экономических учений на разных этапах развития, определяемых конкретно-историческими условиями в разных странах.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3. Краткое содержание дисциплины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40404C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Главные направления современной экономической мысли. Неоклассическое направление. Позитивизм как методология воззрений </w:t>
      </w:r>
      <w:proofErr w:type="spellStart"/>
      <w:r w:rsidRPr="0040404C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Дж.Ст</w:t>
      </w:r>
      <w:proofErr w:type="spellEnd"/>
      <w:r w:rsidRPr="0040404C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. Милля. Субъективно-утилитаристская методология маржиналистского направления экономической мысли. Предпосылки возникновения маржинализма. Маржинальная революция и ее этапы. Методологические и теоретические принципы маржинализма. Зарождение теории предельной полезности и убывающей производительности. Австрийская школа. Лозаннская школа маржинализма. Воззрения Л. Вальраса и В. Парето.  Сущность воззрений кембриджской школы (А. Маршалл, А </w:t>
      </w:r>
      <w:proofErr w:type="spellStart"/>
      <w:r w:rsidRPr="0040404C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Пигу</w:t>
      </w:r>
      <w:proofErr w:type="spellEnd"/>
      <w:r w:rsidRPr="0040404C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). Американская школа (Дж. Кларк). Теория предельной производительности и ее методологические основы. Английская школа маржинализма (У. </w:t>
      </w:r>
      <w:proofErr w:type="spellStart"/>
      <w:r w:rsidRPr="0040404C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Джевонс</w:t>
      </w:r>
      <w:proofErr w:type="spellEnd"/>
      <w:r w:rsidRPr="0040404C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, Ф. </w:t>
      </w:r>
      <w:proofErr w:type="spellStart"/>
      <w:r w:rsidRPr="0040404C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Эджуорт</w:t>
      </w:r>
      <w:proofErr w:type="spellEnd"/>
      <w:r w:rsidRPr="0040404C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).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Теоретические источники и методологические позиции кейнсианства. Кейнсианская модель макроэкономического регулирования. Уровень занятости и совокупный спрос. Склонность к потреблению и сбережению в работе Дж. М.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Кейнса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«Общая теория занятости, процента и денег». Проблема превращения сбережений в инвестиции. Мультипликатор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Кейнса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Неокейнсианские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экономические концепции. Система «мультипликатор-акселератор» Э.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Хансена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. Теории Р.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Харрорда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- Е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Домара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, Дж.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Хикса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, Р.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Солоу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Методология социально-институциональной школы экономической теории. Теории Т.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Веблена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, У. Митчелла, Дж.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Коммонса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. Индустриальные концепции Дж.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Гелбрейта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. Теория общественного выбора. Предсказуемость рынка. Дж. Бьюкенен. Теорема Р.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Коуза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. Социальный подход Г. Беккера. Генезис «стадий экономического роста» У.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Ростоу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Экономический либерализм: сущность и методология. Теории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фрейбургской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школы: В.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Ойкен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, Л.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Рёпке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, А. Мюллер –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Армак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. Воззрения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новоавстрийской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школы (Л.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Мизес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, Ф.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Хайек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). Теории инноваций и экономического развития Й.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Шумпетера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040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Монетаризм как современный этап количественной теории денег (М.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Фридмен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). Теория «рациональных ожиданий» (Дж.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Мут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, Р. Лукас). Интерпретация проблем инфляции и денежной политики (А.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Лаффер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, М.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Фелдстайн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, М. Эванс). Неоклассический синтез П.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Самуэльсона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404C" w:rsidRPr="0040404C" w:rsidRDefault="0040404C" w:rsidP="0040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Экономическая мысль России начала </w:t>
      </w:r>
      <w:r w:rsidRPr="0040404C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века. Аграрная реформа П. А. Столыпина. Теории экономических циклов М. И.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Туган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>-Барановского и Н. Д. Кондратьева. Марксизм и его сторонники в России. Теория крестьянского хозяйства А. В. Чаянова. Идея межотраслевого баланса В. В. Леонтьева.</w:t>
      </w:r>
    </w:p>
    <w:p w:rsidR="0040404C" w:rsidRPr="0040404C" w:rsidRDefault="0040404C" w:rsidP="0040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Дискуссия о воссоздании многоукладной экономики и переходе на рыночные отношения (А. Г. Аганбегян, А. И. Абалкин, С. С. Шаталин, Г. А. Явлинский, В. М. Лившиц, С. Ю. Глазьев). «Шоковая терапия» Е. Т. Гайдара. Развитие экономической теории в пореформенной России.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 xml:space="preserve">4. Форма итоговой аттестации – зачет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5. Разработчик программы - </w:t>
      </w: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доктор</w:t>
      </w: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экономических наук, профессор </w:t>
      </w:r>
      <w:proofErr w:type="spellStart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Четвертакова</w:t>
      </w:r>
      <w:proofErr w:type="spellEnd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В.П.  - </w:t>
      </w:r>
      <w:r w:rsidRPr="0040404C">
        <w:rPr>
          <w:rFonts w:ascii="Times New Roman" w:eastAsia="Calibri" w:hAnsi="Times New Roman" w:cs="Times New Roman"/>
          <w:sz w:val="24"/>
          <w:szCs w:val="24"/>
        </w:rPr>
        <w:t>кафедра экономической теории и мировой экономики</w:t>
      </w:r>
    </w:p>
    <w:p w:rsidR="0040404C" w:rsidRPr="0040404C" w:rsidRDefault="0040404C" w:rsidP="0040404C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404C" w:rsidRPr="0040404C" w:rsidRDefault="0040404C" w:rsidP="0040404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 xml:space="preserve">Обязательные дисциплины для направленности </w:t>
      </w:r>
    </w:p>
    <w:p w:rsidR="0040404C" w:rsidRPr="0040404C" w:rsidRDefault="0040404C" w:rsidP="0040404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Бухгалтерский учет, статистика</w:t>
      </w:r>
    </w:p>
    <w:p w:rsidR="0040404C" w:rsidRPr="0040404C" w:rsidRDefault="0040404C" w:rsidP="0040404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Б.1.В. ОД.4 «Бухгалтерский учет, статистика»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1. Цель и задачи изучения дисциплины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Целью учебной дисциплины является формирование  фундаментальных знаний о теоретических и методологических положениях и целевых установках бухгалтерского учета и отчетности, контроля и аудита, статистических и аналитических исследованиях; получение  практических  навыков  осуществления  научных  исследований  и  разработок  в области учетно-аналитических и контрольных процессов.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– получение фундаментальных знаний по теории, методологии и содержанию бухгалтерского учета, финансового контроля, статистики и экономического анализа как отрасли экономической науки;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– формирование </w:t>
      </w:r>
      <w:proofErr w:type="gramStart"/>
      <w:r w:rsidRPr="0040404C">
        <w:rPr>
          <w:rFonts w:ascii="Times New Roman" w:eastAsia="Calibri" w:hAnsi="Times New Roman" w:cs="Times New Roman"/>
          <w:sz w:val="24"/>
          <w:szCs w:val="24"/>
        </w:rPr>
        <w:t>способности выявления закономерностей развития бухгалтерского учета</w:t>
      </w:r>
      <w:proofErr w:type="gram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и статистики, их взаимосвязей с экономическим анализом и аудитом, экономической теорией и другими отраслями экономической науки;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– изучение результатов исследования основных концептуальных подходов к формированию и развитию методов, инструментов и моделей финансового и управленческого учета, бухгалтерской отчетности, статистического наблюдения, экономического анализа и возможности  адаптации их к потребностям различных сфер деятельности хозяйствующих субъектов для управления социально-экономическими системами;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– получение навыков прикладных научных исследований в области бухгалтерских, аналитических и контрольных процессов и экономической статистики, в том числе в обобщении и критической оценке результатов, полученных отечественными и зарубежными научными школами с адаптацией их потребностям управления и педагогической деятельности;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– овладение способностью генерирования инноваций при формировании систем учета и отчетности; научном обосновании систем статистических показателей и процедур комплексного экономического </w:t>
      </w:r>
      <w:proofErr w:type="gramStart"/>
      <w:r w:rsidRPr="0040404C">
        <w:rPr>
          <w:rFonts w:ascii="Times New Roman" w:eastAsia="Calibri" w:hAnsi="Times New Roman" w:cs="Times New Roman"/>
          <w:sz w:val="24"/>
          <w:szCs w:val="24"/>
        </w:rPr>
        <w:t>анализа</w:t>
      </w:r>
      <w:proofErr w:type="gram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адекватных вектору развития социально-экономических процессов и явлений; 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– развитие практических навыков адаптации достижений экономической науки к потребностям управления устойчивым развитием хозяйствующих субъектов, административных образований, отраслей и национальной экономики в целом;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lastRenderedPageBreak/>
        <w:t>– изучение профессиональных ценностей и выработка способности следовать этическим нормам профессиональной деятельности бухгалтера и аудитора.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2. Требования к уровню освоения дисциплины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Дисциплина нацелена на формирование компетенций: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8187"/>
      </w:tblGrid>
      <w:tr w:rsidR="0040404C" w:rsidRPr="0040404C" w:rsidTr="00BB6EC1">
        <w:tc>
          <w:tcPr>
            <w:tcW w:w="9288" w:type="dxa"/>
            <w:gridSpan w:val="2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Профессиональные компетенции </w:t>
            </w:r>
          </w:p>
        </w:tc>
      </w:tr>
      <w:tr w:rsidR="0040404C" w:rsidRPr="0040404C" w:rsidTr="00BB6EC1">
        <w:tc>
          <w:tcPr>
            <w:tcW w:w="1101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187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методологией исследований эволюции концепций, теорий и школ бухгалтерского учета во взаимосвязи с </w:t>
            </w:r>
            <w:proofErr w:type="gramStart"/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экономическими процессами</w:t>
            </w:r>
            <w:proofErr w:type="gramEnd"/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оценки их адекватности вектору развития современной экономики</w:t>
            </w:r>
          </w:p>
        </w:tc>
      </w:tr>
      <w:tr w:rsidR="0040404C" w:rsidRPr="0040404C" w:rsidTr="00BB6EC1">
        <w:trPr>
          <w:trHeight w:val="479"/>
        </w:trPr>
        <w:tc>
          <w:tcPr>
            <w:tcW w:w="1101" w:type="dxa"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ПК-2  </w:t>
            </w:r>
          </w:p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разрабатывать новые и адаптировать существующие методы, инструменты и модели бухгалтерского учета к отраслевым особенностям и сферам деятельности хозяйствующих субъектов с целью усиления его взаимосвязи и взаимодействия с другими функциями управления</w:t>
            </w:r>
          </w:p>
        </w:tc>
      </w:tr>
      <w:tr w:rsidR="0040404C" w:rsidRPr="0040404C" w:rsidTr="00BB6EC1">
        <w:trPr>
          <w:trHeight w:val="479"/>
        </w:trPr>
        <w:tc>
          <w:tcPr>
            <w:tcW w:w="1101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187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генерировать инновации в организации учета и формирование систем отчетности применительно к изменениям внешних условий и внутренних факторов развития экономических субъектов</w:t>
            </w:r>
          </w:p>
        </w:tc>
      </w:tr>
      <w:tr w:rsidR="0040404C" w:rsidRPr="0040404C" w:rsidTr="00BB6EC1">
        <w:trPr>
          <w:trHeight w:val="479"/>
        </w:trPr>
        <w:tc>
          <w:tcPr>
            <w:tcW w:w="1101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187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исследовать развитие научных школ экономического анализа, умение оценить их адекватность системам управления</w:t>
            </w:r>
          </w:p>
        </w:tc>
      </w:tr>
      <w:tr w:rsidR="0040404C" w:rsidRPr="0040404C" w:rsidTr="00BB6EC1">
        <w:trPr>
          <w:trHeight w:val="479"/>
        </w:trPr>
        <w:tc>
          <w:tcPr>
            <w:tcW w:w="1101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8187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проектировать аналитические системы и процедуры для проведения комплексного анализа, </w:t>
            </w:r>
            <w:proofErr w:type="gramStart"/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экономических процессов</w:t>
            </w:r>
            <w:proofErr w:type="gramEnd"/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отношений на макро- и микро уровнях</w:t>
            </w:r>
          </w:p>
        </w:tc>
      </w:tr>
      <w:tr w:rsidR="0040404C" w:rsidRPr="0040404C" w:rsidTr="00BB6EC1">
        <w:trPr>
          <w:trHeight w:val="479"/>
        </w:trPr>
        <w:tc>
          <w:tcPr>
            <w:tcW w:w="1101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187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исследовать развитие основных концепций, научных школ и взаимосвязей различных видов финансового контроля; тенденции их адаптации к условиям современной экономики</w:t>
            </w:r>
          </w:p>
        </w:tc>
      </w:tr>
      <w:tr w:rsidR="0040404C" w:rsidRPr="0040404C" w:rsidTr="00BB6EC1">
        <w:trPr>
          <w:trHeight w:val="479"/>
        </w:trPr>
        <w:tc>
          <w:tcPr>
            <w:tcW w:w="1101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8187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навыками обоснования стратегии развития в области государственного финансового контроля, аудита и общественных форм контроля</w:t>
            </w:r>
          </w:p>
        </w:tc>
      </w:tr>
      <w:tr w:rsidR="0040404C" w:rsidRPr="0040404C" w:rsidTr="00BB6EC1">
        <w:trPr>
          <w:trHeight w:val="479"/>
        </w:trPr>
        <w:tc>
          <w:tcPr>
            <w:tcW w:w="1101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187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построения систем статистических показателей для исследования закономерностей в развитии социально-экономических явлений и процессов</w:t>
            </w:r>
          </w:p>
        </w:tc>
      </w:tr>
    </w:tbl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40404C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должен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</w:t>
      </w:r>
      <w:r w:rsidRPr="0040404C">
        <w:rPr>
          <w:rFonts w:ascii="Times New Roman" w:eastAsia="Calibri" w:hAnsi="Times New Roman" w:cs="Times New Roman"/>
          <w:sz w:val="24"/>
          <w:szCs w:val="24"/>
        </w:rPr>
        <w:tab/>
        <w:t>парадигмы, базовые концепции, основополагающие принципы, правила и постулаты бухгалтерского учета, контроля, статистики и экономического анализа;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</w:t>
      </w:r>
      <w:r w:rsidRPr="0040404C">
        <w:rPr>
          <w:rFonts w:ascii="Times New Roman" w:eastAsia="Calibri" w:hAnsi="Times New Roman" w:cs="Times New Roman"/>
          <w:sz w:val="24"/>
          <w:szCs w:val="24"/>
        </w:rPr>
        <w:tab/>
        <w:t>научные школы бухгалтерского учета, контроля, статистики и экономического анализа и их вклад в развитие экономической науки и профессиональной деятельности;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</w:t>
      </w:r>
      <w:r w:rsidRPr="0040404C">
        <w:rPr>
          <w:rFonts w:ascii="Times New Roman" w:eastAsia="Calibri" w:hAnsi="Times New Roman" w:cs="Times New Roman"/>
          <w:sz w:val="24"/>
          <w:szCs w:val="24"/>
        </w:rPr>
        <w:tab/>
        <w:t xml:space="preserve">методологию проведения научных исследований в области бухгалтерского учета, контроля, статистики и экономического анализа;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• систему нормативно-правовых документов, стандартов и рекомендаций, регулирующие вопросы организации бухгалтерского учета и статистики на национальном и международном уровне;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</w:t>
      </w:r>
      <w:r w:rsidRPr="0040404C">
        <w:rPr>
          <w:rFonts w:ascii="Times New Roman" w:eastAsia="Calibri" w:hAnsi="Times New Roman" w:cs="Times New Roman"/>
          <w:sz w:val="24"/>
          <w:szCs w:val="24"/>
        </w:rPr>
        <w:tab/>
        <w:t>современные тенденции развития  бухгалтерских, аналитических и контрольных процессов и экономической статистики;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 направления адаптации бухгалтерского учета, контроля, статистики и экономического анализа</w:t>
      </w:r>
      <w:r w:rsidRPr="0040404C">
        <w:rPr>
          <w:rFonts w:ascii="Times New Roman" w:eastAsia="Calibri" w:hAnsi="Times New Roman" w:cs="Times New Roman"/>
          <w:bCs/>
          <w:sz w:val="24"/>
          <w:szCs w:val="24"/>
        </w:rPr>
        <w:t xml:space="preserve"> к внешним и внутренним условиям функционирования организаций различных организационно-правовых форм, сфер и отраслей;</w:t>
      </w: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40404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</w:t>
      </w:r>
      <w:r w:rsidRPr="0040404C">
        <w:rPr>
          <w:rFonts w:ascii="Times New Roman" w:eastAsia="Calibri" w:hAnsi="Times New Roman" w:cs="Times New Roman"/>
          <w:sz w:val="24"/>
          <w:szCs w:val="24"/>
        </w:rPr>
        <w:tab/>
        <w:t>адаптировать существующие и разрабатывать новые методы, инструменты и модели бухгалтерского учета применительно к отраслевым особенностям и сферам деятельности хозяйствующих субъектов;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40404C">
        <w:rPr>
          <w:rFonts w:ascii="Times New Roman" w:eastAsia="Calibri" w:hAnsi="Times New Roman" w:cs="Times New Roman"/>
          <w:sz w:val="24"/>
          <w:szCs w:val="24"/>
        </w:rPr>
        <w:tab/>
        <w:t xml:space="preserve">проектировать аналитические системы и процедуры для проведения комплексного анализа, </w:t>
      </w:r>
      <w:proofErr w:type="gramStart"/>
      <w:r w:rsidRPr="0040404C">
        <w:rPr>
          <w:rFonts w:ascii="Times New Roman" w:eastAsia="Calibri" w:hAnsi="Times New Roman" w:cs="Times New Roman"/>
          <w:sz w:val="24"/>
          <w:szCs w:val="24"/>
        </w:rPr>
        <w:t>экономических процессов</w:t>
      </w:r>
      <w:proofErr w:type="gram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и отношений на макро- и микро уровнях;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</w:t>
      </w:r>
      <w:r w:rsidRPr="0040404C">
        <w:rPr>
          <w:rFonts w:ascii="Times New Roman" w:eastAsia="Calibri" w:hAnsi="Times New Roman" w:cs="Times New Roman"/>
          <w:sz w:val="24"/>
          <w:szCs w:val="24"/>
        </w:rPr>
        <w:tab/>
        <w:t>обосновывать системы статистических показателей для исследования закономерностей в развитии социально-экономических явлений и процессов;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</w:t>
      </w:r>
      <w:r w:rsidRPr="0040404C">
        <w:rPr>
          <w:rFonts w:ascii="Times New Roman" w:eastAsia="Calibri" w:hAnsi="Times New Roman" w:cs="Times New Roman"/>
          <w:sz w:val="24"/>
          <w:szCs w:val="24"/>
        </w:rPr>
        <w:tab/>
        <w:t xml:space="preserve">давать оценку современным тенденциям развития бухгалтерского учета, контроля, статистики и экономического анализа и использовать ее в педагогической деятельности;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</w:t>
      </w:r>
      <w:r w:rsidRPr="0040404C">
        <w:rPr>
          <w:rFonts w:ascii="Times New Roman" w:eastAsia="Calibri" w:hAnsi="Times New Roman" w:cs="Times New Roman"/>
          <w:sz w:val="24"/>
          <w:szCs w:val="24"/>
        </w:rPr>
        <w:tab/>
        <w:t>организовывать и проводить научные исследования в области бухгалтерского учета, контроля, статистики и экономического анализа;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</w:t>
      </w:r>
      <w:r w:rsidRPr="0040404C">
        <w:rPr>
          <w:rFonts w:ascii="Times New Roman" w:eastAsia="Calibri" w:hAnsi="Times New Roman" w:cs="Times New Roman"/>
          <w:sz w:val="24"/>
          <w:szCs w:val="24"/>
        </w:rPr>
        <w:tab/>
        <w:t>представлять результаты проведенного исследования научному сообществу в виде докладов, рекомендаций.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владеть</w:t>
      </w:r>
      <w:r w:rsidRPr="0040404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</w:t>
      </w:r>
      <w:r w:rsidRPr="0040404C">
        <w:rPr>
          <w:rFonts w:ascii="Times New Roman" w:eastAsia="Calibri" w:hAnsi="Times New Roman" w:cs="Times New Roman"/>
          <w:sz w:val="24"/>
          <w:szCs w:val="24"/>
        </w:rPr>
        <w:tab/>
        <w:t>современной методологией научного исследования проблем в области бухгалтерского учета, контроля;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</w:t>
      </w:r>
      <w:r w:rsidRPr="0040404C">
        <w:rPr>
          <w:rFonts w:ascii="Times New Roman" w:eastAsia="Calibri" w:hAnsi="Times New Roman" w:cs="Times New Roman"/>
          <w:sz w:val="24"/>
          <w:szCs w:val="24"/>
        </w:rPr>
        <w:tab/>
        <w:t>методологией, методикой и инструментарием экономико-статистических исследований тенденций развития и эффективности функционирования хозяйствующих субъектов административно-территориальных образований, отраслей и национальной экономики в целом;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 современными технологиями обработки информации для решения научных и практических задач совершенствования учетно-аналитического обеспечения управления социально-экономическими процессами и явлениями;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 навыками организации и осуществления профессиональной и научной исследовательской деятельности в области бухгалтерского учета, контроля, статистики и экономического анализа;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  способами формирования и интерпретации показателей бухгалтерской отчетности, контрольных процедур и результатов статистико-экономических исследований.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3. Краткое содержание дисциплины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Раздел 1. Теория и методология бухгалтерского учета и отчетности </w:t>
      </w:r>
    </w:p>
    <w:p w:rsidR="0040404C" w:rsidRPr="0040404C" w:rsidRDefault="0040404C" w:rsidP="0040404C">
      <w:pPr>
        <w:tabs>
          <w:tab w:val="left" w:pos="0"/>
          <w:tab w:val="num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1.1. Характеристика бухгалтерского учета как науки. Базовые концепции, основополагающие принципы, постулаты и правила бухгалтерского учета </w:t>
      </w:r>
    </w:p>
    <w:p w:rsidR="0040404C" w:rsidRPr="0040404C" w:rsidRDefault="0040404C" w:rsidP="0040404C">
      <w:pPr>
        <w:tabs>
          <w:tab w:val="left" w:pos="0"/>
          <w:tab w:val="num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1.2. Функционирование бухгалтерских научных школ и формирование бухгалтерского учета как вида профессиональной деятельности. 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Развитие методологии и  целевых установок бухгалтерского  учета и отчетности, характеризующих современные социально-экономические процессы и явления. 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Адаптация бухгалтерского учета к внешним и внутренним условиям функционирования организаций различных организационно-правовых форм, сфер и отраслей. 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 Бухгалтерская отчетность организации в системе информационного обеспечения экономического анализа и контроля.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1.6. Развитие бухгалтерского учета и отчетности в условиях глобализации экономики.        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Раздел 2. Теория и методология контроля и аудита финансово-хозяйственной деятельности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2.1. Теоретические основы контроля и аудита. 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2.2. Методологические положения контроля и аудита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Раздел 3. Теоретические и методологические положения статистики.</w:t>
      </w:r>
    </w:p>
    <w:p w:rsidR="0040404C" w:rsidRPr="0040404C" w:rsidRDefault="0040404C" w:rsidP="0040404C">
      <w:pPr>
        <w:numPr>
          <w:ilvl w:val="1"/>
          <w:numId w:val="4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Теоретические положения и целевые установки статистики.</w:t>
      </w:r>
    </w:p>
    <w:p w:rsidR="0040404C" w:rsidRPr="0040404C" w:rsidRDefault="0040404C" w:rsidP="0040404C">
      <w:pPr>
        <w:numPr>
          <w:ilvl w:val="1"/>
          <w:numId w:val="4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lastRenderedPageBreak/>
        <w:t>Методология статистического измерения и наблюдения социально-экономических явлений; обработки статистической информации построения системы статистических показателей.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Раздел 4. Теоретические основы и современные направления развития экономического анализа.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4.1. Теоретические и методологические положения экономического анализа. 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 </w:t>
      </w:r>
      <w:r w:rsidRPr="00404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направления развития экономического анализа с целью управления устойчивым развитием экономики.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40404C">
        <w:rPr>
          <w:rFonts w:ascii="Times New Roman" w:eastAsia="Calibri" w:hAnsi="Times New Roman" w:cs="Times New Roman"/>
          <w:b/>
        </w:rPr>
        <w:t xml:space="preserve">4. Форма итоговой аттестации – </w:t>
      </w:r>
      <w:r w:rsidRPr="0040404C">
        <w:rPr>
          <w:rFonts w:ascii="Times New Roman" w:eastAsia="Calibri" w:hAnsi="Times New Roman" w:cs="Times New Roman"/>
        </w:rPr>
        <w:t>зачет, экзамен</w:t>
      </w:r>
      <w:r w:rsidRPr="0040404C">
        <w:rPr>
          <w:rFonts w:ascii="Times New Roman" w:eastAsia="Calibri" w:hAnsi="Times New Roman" w:cs="Times New Roman"/>
          <w:b/>
        </w:rPr>
        <w:t xml:space="preserve">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5. Разработчик программы</w:t>
      </w: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- доктор экономических наук, профессор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Широбоков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В.Г. - кафедра бухгалтерского учета и аудита</w:t>
      </w:r>
    </w:p>
    <w:p w:rsidR="0040404C" w:rsidRPr="0040404C" w:rsidRDefault="0040404C" w:rsidP="0040404C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404C" w:rsidRPr="0040404C" w:rsidRDefault="0040404C" w:rsidP="0040404C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40404C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40404C">
        <w:rPr>
          <w:rFonts w:ascii="Times New Roman" w:eastAsia="Calibri" w:hAnsi="Times New Roman" w:cs="Times New Roman"/>
          <w:b/>
          <w:sz w:val="24"/>
          <w:szCs w:val="24"/>
        </w:rPr>
        <w:t>.В.ДВ Дисциплины по выбору для направления 38.06.01 Экономика</w:t>
      </w:r>
    </w:p>
    <w:p w:rsidR="0040404C" w:rsidRPr="0040404C" w:rsidRDefault="0040404C" w:rsidP="0040404C">
      <w:pPr>
        <w:shd w:val="clear" w:color="auto" w:fill="FFFFFF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Б.1.В. ДВ.1 «Актуальные проблемы аграрной экономики»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1. Цель дисциплины</w:t>
      </w: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0404C">
        <w:rPr>
          <w:rFonts w:ascii="Times New Roman" w:eastAsia="Calibri" w:hAnsi="Times New Roman" w:cs="Times New Roman"/>
          <w:bCs/>
          <w:sz w:val="24"/>
          <w:szCs w:val="24"/>
        </w:rPr>
        <w:t xml:space="preserve">познание методологических подходов к выявлению проблем, обоснованию состояния и перспектив развития АПК </w:t>
      </w:r>
      <w:r w:rsidRPr="0040404C">
        <w:rPr>
          <w:rFonts w:ascii="Times New Roman" w:eastAsia="Calibri" w:hAnsi="Times New Roman" w:cs="Times New Roman"/>
          <w:iCs/>
          <w:sz w:val="24"/>
          <w:szCs w:val="24"/>
        </w:rPr>
        <w:t>и необходимых для этого компетенций</w:t>
      </w:r>
      <w:r w:rsidRPr="004040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404C" w:rsidRPr="0040404C" w:rsidRDefault="0040404C" w:rsidP="0040404C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40404C">
        <w:rPr>
          <w:rFonts w:ascii="Times New Roman" w:eastAsia="Calibri" w:hAnsi="Times New Roman" w:cs="Times New Roman"/>
          <w:b/>
          <w:iCs/>
          <w:sz w:val="24"/>
          <w:szCs w:val="24"/>
        </w:rPr>
        <w:t>адачи</w:t>
      </w:r>
      <w:r w:rsidRPr="0040404C">
        <w:rPr>
          <w:rFonts w:ascii="Times New Roman" w:eastAsia="Calibri" w:hAnsi="Times New Roman" w:cs="Times New Roman"/>
          <w:b/>
          <w:sz w:val="24"/>
          <w:szCs w:val="24"/>
        </w:rPr>
        <w:t xml:space="preserve"> изучения дисциплины:</w:t>
      </w:r>
    </w:p>
    <w:p w:rsidR="0040404C" w:rsidRPr="0040404C" w:rsidRDefault="0040404C" w:rsidP="0040404C">
      <w:pPr>
        <w:spacing w:after="0" w:line="240" w:lineRule="auto"/>
        <w:ind w:right="5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404C">
        <w:rPr>
          <w:rFonts w:ascii="Times New Roman" w:eastAsia="Calibri" w:hAnsi="Times New Roman" w:cs="Times New Roman"/>
          <w:bCs/>
          <w:sz w:val="24"/>
          <w:szCs w:val="24"/>
        </w:rPr>
        <w:t>- раскрыть содержание основных понятий и категорий дисциплины;</w:t>
      </w:r>
    </w:p>
    <w:p w:rsidR="0040404C" w:rsidRPr="0040404C" w:rsidRDefault="0040404C" w:rsidP="0040404C">
      <w:pPr>
        <w:spacing w:after="0" w:line="240" w:lineRule="auto"/>
        <w:ind w:right="5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404C">
        <w:rPr>
          <w:rFonts w:ascii="Times New Roman" w:eastAsia="Calibri" w:hAnsi="Times New Roman" w:cs="Times New Roman"/>
          <w:bCs/>
          <w:sz w:val="24"/>
          <w:szCs w:val="24"/>
        </w:rPr>
        <w:t>- познакомить с законами динамики системы экономических отношений в АПК, с учетом цикличности воспроизводства;</w:t>
      </w:r>
    </w:p>
    <w:p w:rsidR="0040404C" w:rsidRPr="0040404C" w:rsidRDefault="0040404C" w:rsidP="0040404C">
      <w:pPr>
        <w:spacing w:after="0" w:line="240" w:lineRule="auto"/>
        <w:ind w:right="4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раскрыть методы, технику выявления проблем развития аграрной сферы и основные направления, методы и приемы их решения.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2. Требования к уровню освоения дисциплины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404C">
        <w:rPr>
          <w:rFonts w:ascii="Times New Roman" w:eastAsia="Calibri" w:hAnsi="Times New Roman" w:cs="Times New Roman"/>
          <w:bCs/>
          <w:sz w:val="24"/>
          <w:szCs w:val="24"/>
        </w:rPr>
        <w:t xml:space="preserve">Дисциплина нацелена </w:t>
      </w:r>
      <w:r w:rsidRPr="0040404C">
        <w:rPr>
          <w:rFonts w:ascii="Times New Roman" w:eastAsia="Calibri" w:hAnsi="Times New Roman" w:cs="Times New Roman"/>
          <w:sz w:val="24"/>
          <w:szCs w:val="24"/>
        </w:rPr>
        <w:t>на формирование компетенций:</w:t>
      </w:r>
    </w:p>
    <w:tbl>
      <w:tblPr>
        <w:tblW w:w="4877" w:type="pct"/>
        <w:jc w:val="center"/>
        <w:tblLook w:val="01E0" w:firstRow="1" w:lastRow="1" w:firstColumn="1" w:lastColumn="1" w:noHBand="0" w:noVBand="0"/>
      </w:tblPr>
      <w:tblGrid>
        <w:gridCol w:w="984"/>
        <w:gridCol w:w="8352"/>
      </w:tblGrid>
      <w:tr w:rsidR="0040404C" w:rsidRPr="0040404C" w:rsidTr="00BB6EC1">
        <w:trPr>
          <w:jc w:val="center"/>
        </w:trPr>
        <w:tc>
          <w:tcPr>
            <w:tcW w:w="9335" w:type="dxa"/>
            <w:gridSpan w:val="2"/>
            <w:hideMark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Универсальные компетенции</w:t>
            </w:r>
          </w:p>
        </w:tc>
      </w:tr>
      <w:tr w:rsidR="0040404C" w:rsidRPr="0040404C" w:rsidTr="00BB6EC1">
        <w:trPr>
          <w:jc w:val="center"/>
        </w:trPr>
        <w:tc>
          <w:tcPr>
            <w:tcW w:w="984" w:type="dxa"/>
            <w:vAlign w:val="center"/>
            <w:hideMark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УК- 1</w:t>
            </w:r>
          </w:p>
        </w:tc>
        <w:tc>
          <w:tcPr>
            <w:tcW w:w="8351" w:type="dxa"/>
            <w:hideMark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критическому анализу и оценке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40404C" w:rsidRPr="0040404C" w:rsidTr="00BB6EC1">
        <w:trPr>
          <w:jc w:val="center"/>
        </w:trPr>
        <w:tc>
          <w:tcPr>
            <w:tcW w:w="9335" w:type="dxa"/>
            <w:gridSpan w:val="2"/>
            <w:hideMark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Общепрофессиональные компетенции</w:t>
            </w:r>
          </w:p>
        </w:tc>
      </w:tr>
      <w:tr w:rsidR="0040404C" w:rsidRPr="0040404C" w:rsidTr="00BB6EC1">
        <w:trPr>
          <w:jc w:val="center"/>
        </w:trPr>
        <w:tc>
          <w:tcPr>
            <w:tcW w:w="984" w:type="dxa"/>
            <w:vAlign w:val="center"/>
            <w:hideMark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ОПК-</w:t>
            </w:r>
            <w:r w:rsidRPr="004040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51" w:type="dxa"/>
            <w:hideMark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 </w:t>
            </w:r>
          </w:p>
        </w:tc>
      </w:tr>
    </w:tbl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Аспирант в результате изучения дисциплины должен: 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теоретические и методологические основы развития системы отношений в АПК;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законы, закономерности и специфику воспроизводства в АПК и тенденции его развития;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систему показателей эффективности аграрного сектора экономики;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особенности механизма функционирования АПК;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использовать методологию исследования аграрных отношений для решения проблем, заявленных аспирантом в теме его диссертационного исследования;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применять полученные знания для решения прикладных проблем развития аграрных отношений;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разрабатывать мероприятия по регулированию системы аграрных отношений и их отдельных групп для повышения устойчивости сельского хозяйства, эффективности процесса воспроизводства в отрасли и его регулирования;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 xml:space="preserve">Владеть: 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lastRenderedPageBreak/>
        <w:t>терминологией, понятиями и категориями, используемыми в изучаемой дисциплине;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методами и прикладными методиками изучения системы отношений в аграрной сфере.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Пользоваться: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пакетами прикладных программ, применяемых при публикациях (в том числе электронных) статистических материалов и аналитических обзоров («</w:t>
      </w:r>
      <w:r w:rsidRPr="0040404C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404C">
        <w:rPr>
          <w:rFonts w:ascii="Times New Roman" w:eastAsia="Calibri" w:hAnsi="Times New Roman" w:cs="Times New Roman"/>
          <w:sz w:val="24"/>
          <w:szCs w:val="24"/>
          <w:lang w:val="en-US"/>
        </w:rPr>
        <w:t>Office</w:t>
      </w:r>
      <w:r w:rsidRPr="0040404C">
        <w:rPr>
          <w:rFonts w:ascii="Times New Roman" w:eastAsia="Calibri" w:hAnsi="Times New Roman" w:cs="Times New Roman"/>
          <w:sz w:val="24"/>
          <w:szCs w:val="24"/>
        </w:rPr>
        <w:t>», «</w:t>
      </w:r>
      <w:r w:rsidRPr="0040404C">
        <w:rPr>
          <w:rFonts w:ascii="Times New Roman" w:eastAsia="Calibri" w:hAnsi="Times New Roman" w:cs="Times New Roman"/>
          <w:sz w:val="24"/>
          <w:szCs w:val="24"/>
          <w:lang w:val="en-US"/>
        </w:rPr>
        <w:t>STATISTICA</w:t>
      </w:r>
      <w:r w:rsidRPr="0040404C">
        <w:rPr>
          <w:rFonts w:ascii="Times New Roman" w:eastAsia="Calibri" w:hAnsi="Times New Roman" w:cs="Times New Roman"/>
          <w:sz w:val="24"/>
          <w:szCs w:val="24"/>
        </w:rPr>
        <w:t>» и др.).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Краткое содержание дисциплины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Специфика воспроизводства и закон компенсации нормы прибавочного продукта в АПК. Структура реального экономического базиса АПК и тенденции его динамики.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Показатели и законы эффективности сельскохозяйственного производства.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Цикличность воспроизводства. Законы и закономерности динамики сельскохозяйственного производства. Устойчивость воспроизводства в АПК. Законы устойчивости.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Историческая тенденция развития рыночных отношений в АПК. Законы цены и ценности земли. Особенности механизма функционирования АПК.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Предвидение в системе управления развитием агропромышленного комплекса.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Законы земельной ренты. Способы регулирования рентных отношений.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Отношения отчуждения и бесхозность в АПК. Способы их локализации. Непроизводительные издержки в системе АПК. Способы их сокращения.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Экономические кризисы, их особенности в сельском хозяйстве.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Сущность и этапы решения продовольственной проблемы. Способы обеспечения продовольственной безопасности.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 xml:space="preserve">4. Форма итоговой аттестации – </w:t>
      </w:r>
      <w:r w:rsidRPr="0040404C">
        <w:rPr>
          <w:rFonts w:ascii="Times New Roman" w:eastAsia="Calibri" w:hAnsi="Times New Roman" w:cs="Times New Roman"/>
          <w:sz w:val="24"/>
          <w:szCs w:val="24"/>
        </w:rPr>
        <w:t>зачет</w:t>
      </w:r>
      <w:r w:rsidRPr="004040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 xml:space="preserve">5. Разработчик: </w:t>
      </w: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д.э.н., профессор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Загайтов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И.Б. - кафедра экономики АПК.</w:t>
      </w:r>
    </w:p>
    <w:p w:rsidR="0040404C" w:rsidRPr="0040404C" w:rsidRDefault="0040404C" w:rsidP="0040404C">
      <w:pPr>
        <w:jc w:val="both"/>
        <w:rPr>
          <w:rFonts w:ascii="Calibri" w:eastAsia="Calibri" w:hAnsi="Calibri" w:cs="Times New Roman"/>
        </w:rPr>
      </w:pPr>
    </w:p>
    <w:p w:rsidR="0040404C" w:rsidRPr="0040404C" w:rsidRDefault="0040404C" w:rsidP="0040404C">
      <w:pPr>
        <w:shd w:val="clear" w:color="auto" w:fill="FFFFFF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Б.1.В. ДВ.1 «Устойчивое развитие  субъектов АПК и сельских территорий»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1. Цель дисциплины</w:t>
      </w: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- освоение аспирантами и соискателями теоретико-методологических положений и методического инструментария по обеспечению развития сельских территорий, а также умения применить полученные теоретические знания в научно-исследовательской, преподавательской и в организационно-хозяйственной деятельности предприятий и организаций АПК, а также органов управления АПК различного уровня.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 изучения дисциплины: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расширить и углубить знания в выявлении и решении теоретических и методологических проблем развития АПК и сельских территорий; 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развить способности применять фундаментальные знания о современной системе развития АПК и сельских территорий к решению теоретических и практических задач;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овладеть методами и средствами комплексного анализа развития АПК и сельских территорий для выявления и определения состояния и тенденций их развития, и на этой основе определять меры по восстановлению и развитию села;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на основе полученных знаний и умений подготовить законченное научное исследование по конкретной проблеме.</w:t>
      </w:r>
    </w:p>
    <w:p w:rsidR="0040404C" w:rsidRPr="0040404C" w:rsidRDefault="0040404C" w:rsidP="0040404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2. Требования к уровню освоения дисциплины.</w:t>
      </w:r>
    </w:p>
    <w:p w:rsidR="0040404C" w:rsidRPr="0040404C" w:rsidRDefault="0040404C" w:rsidP="004040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bCs/>
          <w:sz w:val="24"/>
          <w:szCs w:val="24"/>
        </w:rPr>
        <w:t xml:space="preserve">Дисциплина нацелена </w:t>
      </w:r>
      <w:r w:rsidRPr="0040404C">
        <w:rPr>
          <w:rFonts w:ascii="Times New Roman" w:eastAsia="Calibri" w:hAnsi="Times New Roman" w:cs="Times New Roman"/>
          <w:sz w:val="24"/>
          <w:szCs w:val="24"/>
        </w:rPr>
        <w:t>на формирование компетенций: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1101"/>
        <w:gridCol w:w="141"/>
        <w:gridCol w:w="8046"/>
        <w:gridCol w:w="459"/>
      </w:tblGrid>
      <w:tr w:rsidR="0040404C" w:rsidRPr="0040404C" w:rsidTr="00BB6EC1">
        <w:tc>
          <w:tcPr>
            <w:tcW w:w="1242" w:type="dxa"/>
            <w:gridSpan w:val="2"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Универсальные </w:t>
            </w:r>
          </w:p>
        </w:tc>
        <w:tc>
          <w:tcPr>
            <w:tcW w:w="8505" w:type="dxa"/>
            <w:gridSpan w:val="2"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04C" w:rsidRPr="0040404C" w:rsidTr="00BB6EC1">
        <w:tc>
          <w:tcPr>
            <w:tcW w:w="1242" w:type="dxa"/>
            <w:gridSpan w:val="2"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8505" w:type="dxa"/>
            <w:gridSpan w:val="2"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критическому анализу и оценке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40404C" w:rsidRPr="0040404C" w:rsidTr="00BB6EC1">
        <w:tblPrEx>
          <w:tblLook w:val="01E0" w:firstRow="1" w:lastRow="1" w:firstColumn="1" w:lastColumn="1" w:noHBand="0" w:noVBand="0"/>
        </w:tblPrEx>
        <w:tc>
          <w:tcPr>
            <w:tcW w:w="9747" w:type="dxa"/>
            <w:gridSpan w:val="4"/>
            <w:hideMark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Общепрофессиональные компетенции</w:t>
            </w:r>
          </w:p>
        </w:tc>
      </w:tr>
      <w:tr w:rsidR="0040404C" w:rsidRPr="0040404C" w:rsidTr="00BB6EC1">
        <w:tblPrEx>
          <w:tblLook w:val="01E0" w:firstRow="1" w:lastRow="1" w:firstColumn="1" w:lastColumn="1" w:noHBand="0" w:noVBand="0"/>
        </w:tblPrEx>
        <w:tc>
          <w:tcPr>
            <w:tcW w:w="1242" w:type="dxa"/>
            <w:gridSpan w:val="2"/>
            <w:vAlign w:val="center"/>
            <w:hideMark/>
          </w:tcPr>
          <w:p w:rsidR="0040404C" w:rsidRPr="0040404C" w:rsidRDefault="0040404C" w:rsidP="0040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ОПК-</w:t>
            </w:r>
            <w:r w:rsidRPr="004040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5" w:type="dxa"/>
            <w:gridSpan w:val="2"/>
            <w:hideMark/>
          </w:tcPr>
          <w:p w:rsidR="0040404C" w:rsidRPr="0040404C" w:rsidRDefault="0040404C" w:rsidP="0040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 </w:t>
            </w:r>
          </w:p>
        </w:tc>
      </w:tr>
      <w:tr w:rsidR="0040404C" w:rsidRPr="0040404C" w:rsidTr="00BB6EC1">
        <w:tblPrEx>
          <w:tblLook w:val="01E0" w:firstRow="1" w:lastRow="1" w:firstColumn="1" w:lastColumn="1" w:noHBand="0" w:noVBand="0"/>
        </w:tblPrEx>
        <w:trPr>
          <w:gridAfter w:val="1"/>
          <w:wAfter w:w="459" w:type="dxa"/>
        </w:trPr>
        <w:tc>
          <w:tcPr>
            <w:tcW w:w="9288" w:type="dxa"/>
            <w:gridSpan w:val="3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Профессиональные компетенции </w:t>
            </w:r>
          </w:p>
        </w:tc>
      </w:tr>
      <w:tr w:rsidR="0040404C" w:rsidRPr="0040404C" w:rsidTr="00BB6EC1">
        <w:tblPrEx>
          <w:tblLook w:val="01E0" w:firstRow="1" w:lastRow="1" w:firstColumn="1" w:lastColumn="1" w:noHBand="0" w:noVBand="0"/>
        </w:tblPrEx>
        <w:trPr>
          <w:gridAfter w:val="1"/>
          <w:wAfter w:w="459" w:type="dxa"/>
          <w:trHeight w:val="479"/>
        </w:trPr>
        <w:tc>
          <w:tcPr>
            <w:tcW w:w="1101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8187" w:type="dxa"/>
            <w:gridSpan w:val="2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проектировать аналитические системы и процедуры для проведения комплексного анализа, </w:t>
            </w:r>
            <w:proofErr w:type="gramStart"/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экономических процессов</w:t>
            </w:r>
            <w:proofErr w:type="gramEnd"/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отношений на макро- и микро уровнях</w:t>
            </w:r>
          </w:p>
        </w:tc>
      </w:tr>
    </w:tbl>
    <w:p w:rsidR="0040404C" w:rsidRPr="0040404C" w:rsidRDefault="0040404C" w:rsidP="004040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0404C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должен: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знать: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законы, закономерности и принципы развития сельской местности;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зарубежный опыт развития АПК и сельских территорий;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эволюцию сельской дифференциации, ее современные направления;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факторы прямого и косвенного воздействия на АПК и сельские территории;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социальная ответственность агробизнеса, взаимодействие органов местного самоуправления и предпринимательских структур на селе;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экономику и социологию управления развитием сельских территорий;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инновационный потенциал развития АПК и сельских территорий;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систему информационного обеспечения.</w:t>
      </w:r>
    </w:p>
    <w:p w:rsidR="0040404C" w:rsidRPr="0040404C" w:rsidRDefault="0040404C" w:rsidP="0040404C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уметь: 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решать организационно-управленческие задачи;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оценить социально-экономическую, демографическую, экологическую особенности сельской местности; </w:t>
      </w:r>
    </w:p>
    <w:p w:rsidR="0040404C" w:rsidRPr="0040404C" w:rsidRDefault="0040404C" w:rsidP="0040404C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проводить углубленный анализ взаимодействия субъектов АПК;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ранжировать сельские территории по уровню их развития и устойчивости;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анализировать природно-ресурсный потенциал, качество и эффективность управления;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проводить исследования в области диверсификации, типологии и выбора альтернатив эффективного управления АПК и сельской местностью;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оценивать потребности в услугах, предоставляемых сельскими муниципальными образованиями;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рассчитывать бюджетную обеспеченность сельских поселений.</w:t>
      </w:r>
    </w:p>
    <w:p w:rsidR="0040404C" w:rsidRPr="0040404C" w:rsidRDefault="0040404C" w:rsidP="0040404C">
      <w:pPr>
        <w:widowControl w:val="0"/>
        <w:tabs>
          <w:tab w:val="num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механизмами, средствами и методами управления устойчивым развитием АПК;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современными методами экономического анализа субъектов АПК и технологией моделирования их деятельности;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навыками прогнозирования развития АПК на сельских территориях; 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методиками системного, комплексного подхода к оценке АПК и сельских территорий;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способами разработки комплексных планов устойчивого развития АПК и сельских территорий.</w:t>
      </w:r>
    </w:p>
    <w:p w:rsidR="0040404C" w:rsidRPr="0040404C" w:rsidRDefault="0040404C" w:rsidP="004040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 xml:space="preserve">            3. Краткое содержание дисциплины. 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Toc321392080"/>
      <w:r w:rsidRPr="0040404C">
        <w:rPr>
          <w:rFonts w:ascii="Times New Roman" w:eastAsia="Calibri" w:hAnsi="Times New Roman" w:cs="Times New Roman"/>
          <w:sz w:val="24"/>
          <w:szCs w:val="24"/>
        </w:rPr>
        <w:t>Теоретические основы развития АПК и сельских территорий</w:t>
      </w:r>
      <w:bookmarkEnd w:id="5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. Зарубежный и отечественный опыт развития села. </w:t>
      </w:r>
      <w:bookmarkStart w:id="6" w:name="_Toc321392081"/>
      <w:r w:rsidRPr="0040404C">
        <w:rPr>
          <w:rFonts w:ascii="Times New Roman" w:eastAsia="Calibri" w:hAnsi="Times New Roman" w:cs="Times New Roman"/>
          <w:sz w:val="24"/>
          <w:szCs w:val="24"/>
        </w:rPr>
        <w:t>Методология исследования сельской дифференциации. Методология исследования устойчивого развития АПК и сельских территорий</w:t>
      </w:r>
      <w:bookmarkEnd w:id="6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. Методология экономического анализа, функционирующих на сельских территориях субъектов АПК. </w:t>
      </w:r>
      <w:proofErr w:type="gramStart"/>
      <w:r w:rsidRPr="0040404C">
        <w:rPr>
          <w:rFonts w:ascii="Times New Roman" w:eastAsia="Calibri" w:hAnsi="Times New Roman" w:cs="Times New Roman"/>
          <w:sz w:val="24"/>
          <w:szCs w:val="24"/>
        </w:rPr>
        <w:t>Методические подходы</w:t>
      </w:r>
      <w:proofErr w:type="gram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к оценке хозяйствующих субъектов на сельских территориях. Система показателей устойчивого развития АПК и сельских территорий. Планирование социально-экономического развития сельских территорий на районном уровне. Создание информационной базы. </w:t>
      </w:r>
      <w:bookmarkStart w:id="7" w:name="_Toc321392084"/>
      <w:r w:rsidRPr="0040404C">
        <w:rPr>
          <w:rFonts w:ascii="Times New Roman" w:eastAsia="Calibri" w:hAnsi="Times New Roman" w:cs="Times New Roman"/>
          <w:sz w:val="24"/>
          <w:szCs w:val="24"/>
        </w:rPr>
        <w:t>Управление социально-</w:t>
      </w:r>
      <w:r w:rsidRPr="0040404C">
        <w:rPr>
          <w:rFonts w:ascii="Times New Roman" w:eastAsia="Calibri" w:hAnsi="Times New Roman" w:cs="Times New Roman"/>
          <w:sz w:val="24"/>
          <w:szCs w:val="24"/>
        </w:rPr>
        <w:lastRenderedPageBreak/>
        <w:t>экономическим развитием сельских территорий</w:t>
      </w:r>
      <w:bookmarkEnd w:id="7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. Диверсификация сельской экономики и предприятий АПК. Моделирование развития АПК и сельских территорий. 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 xml:space="preserve">4. Форма итоговой аттестации – </w:t>
      </w:r>
      <w:r w:rsidRPr="0040404C">
        <w:rPr>
          <w:rFonts w:ascii="Times New Roman" w:eastAsia="Calibri" w:hAnsi="Times New Roman" w:cs="Times New Roman"/>
          <w:sz w:val="24"/>
          <w:szCs w:val="24"/>
        </w:rPr>
        <w:t>зачет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 xml:space="preserve">5. Разработчики программы – </w:t>
      </w:r>
      <w:r w:rsidRPr="0040404C">
        <w:rPr>
          <w:rFonts w:ascii="Times New Roman" w:eastAsia="Calibri" w:hAnsi="Times New Roman" w:cs="Times New Roman"/>
          <w:sz w:val="24"/>
          <w:szCs w:val="24"/>
        </w:rPr>
        <w:t>д.э.н., профессор Меренкова И.Н.</w:t>
      </w:r>
      <w:r w:rsidRPr="0040404C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40404C">
        <w:rPr>
          <w:rFonts w:ascii="Times New Roman" w:eastAsia="Calibri" w:hAnsi="Times New Roman" w:cs="Times New Roman"/>
          <w:sz w:val="24"/>
          <w:szCs w:val="24"/>
        </w:rPr>
        <w:t>кафедра статистки и анализа хозяйственной деятельности предприятий АПК</w:t>
      </w:r>
    </w:p>
    <w:p w:rsidR="0040404C" w:rsidRPr="0040404C" w:rsidRDefault="0040404C" w:rsidP="0040404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04C" w:rsidRPr="0040404C" w:rsidRDefault="0040404C" w:rsidP="0040404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40404C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40404C">
        <w:rPr>
          <w:rFonts w:ascii="Times New Roman" w:eastAsia="Calibri" w:hAnsi="Times New Roman" w:cs="Times New Roman"/>
          <w:b/>
          <w:sz w:val="24"/>
          <w:szCs w:val="24"/>
        </w:rPr>
        <w:t xml:space="preserve">.В.ДВ Дисциплины по выбору для направленности  </w:t>
      </w:r>
    </w:p>
    <w:p w:rsidR="0040404C" w:rsidRPr="0040404C" w:rsidRDefault="0040404C" w:rsidP="0040404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Бухгалтерский учет, статистика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404C" w:rsidRPr="0040404C" w:rsidRDefault="0040404C" w:rsidP="0040404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 xml:space="preserve">Б.1.В. ДВ.2. «Система  управленческого учета  и </w:t>
      </w:r>
      <w:proofErr w:type="spellStart"/>
      <w:r w:rsidRPr="0040404C">
        <w:rPr>
          <w:rFonts w:ascii="Times New Roman" w:eastAsia="Calibri" w:hAnsi="Times New Roman" w:cs="Times New Roman"/>
          <w:b/>
          <w:sz w:val="24"/>
          <w:szCs w:val="24"/>
        </w:rPr>
        <w:t>контроллинга</w:t>
      </w:r>
      <w:proofErr w:type="spellEnd"/>
      <w:r w:rsidRPr="0040404C">
        <w:rPr>
          <w:rFonts w:ascii="Times New Roman" w:eastAsia="Calibri" w:hAnsi="Times New Roman" w:cs="Times New Roman"/>
          <w:b/>
          <w:sz w:val="24"/>
          <w:szCs w:val="24"/>
        </w:rPr>
        <w:t xml:space="preserve"> в экономике АПК»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1. Цель и задачи изучения дисциплины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Целью</w:t>
      </w: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изучения дисциплины является углубление теоретических знаний и практических навыков исследований в области методологии, организации и технологии управленческого учета и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контроллинга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в аграрном секторе, направленных на повышение уровня научной и научно-педагогической квалификации аспирантов.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Задачи учебной дисциплины:</w:t>
      </w:r>
    </w:p>
    <w:p w:rsidR="0040404C" w:rsidRPr="0040404C" w:rsidRDefault="0040404C" w:rsidP="0040404C">
      <w:pPr>
        <w:spacing w:after="0" w:line="240" w:lineRule="auto"/>
        <w:ind w:right="-11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выявление с</w:t>
      </w: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пецифики аграрного бизнеса, его влияния на методологию, методику и организацию развития форм, методов и инструментов управленческого учета и </w:t>
      </w:r>
      <w:proofErr w:type="spellStart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контроллинга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40404C" w:rsidRPr="0040404C" w:rsidRDefault="0040404C" w:rsidP="0040404C">
      <w:pPr>
        <w:spacing w:after="0" w:line="240" w:lineRule="auto"/>
        <w:ind w:right="-11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исследование основных концептуальных подходов </w:t>
      </w: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к формированию и развитию системы управленческого учета и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контроллинга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в аграрном секторе;</w:t>
      </w:r>
    </w:p>
    <w:p w:rsidR="0040404C" w:rsidRPr="0040404C" w:rsidRDefault="0040404C" w:rsidP="0040404C">
      <w:pPr>
        <w:spacing w:after="0" w:line="240" w:lineRule="auto"/>
        <w:ind w:right="-11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развитие способности разрабатывать новые и адаптировать существующие методы, инструменты и модели управленческого учета и </w:t>
      </w:r>
      <w:proofErr w:type="spellStart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контроллинга</w:t>
      </w:r>
      <w:proofErr w:type="spellEnd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отрасли АПК и сферам деятельности хозяйствующих субъектов с целью усиления его взаимосвязи и взаимодействия с другими функциями управления</w:t>
      </w: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40404C" w:rsidRPr="0040404C" w:rsidRDefault="0040404C" w:rsidP="0040404C">
      <w:pPr>
        <w:spacing w:after="0" w:line="240" w:lineRule="auto"/>
        <w:ind w:right="-11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идентификация проблем и способность генерировать инновации в организации управленческого учета и </w:t>
      </w:r>
      <w:proofErr w:type="spellStart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контроллинга</w:t>
      </w:r>
      <w:proofErr w:type="spellEnd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, а также формирование систем отчетности применительно к изменениям внешних условий и внутренних факторов развития экономических субъектов;</w:t>
      </w:r>
    </w:p>
    <w:p w:rsidR="0040404C" w:rsidRPr="0040404C" w:rsidRDefault="0040404C" w:rsidP="0040404C">
      <w:pPr>
        <w:spacing w:after="0" w:line="240" w:lineRule="auto"/>
        <w:ind w:right="-11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исследование перспектив адаптации  современной российской системы управленческого учета и </w:t>
      </w:r>
      <w:proofErr w:type="spellStart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контроллинга</w:t>
      </w:r>
      <w:proofErr w:type="spellEnd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требованиям зарубежного опыта;</w:t>
      </w:r>
    </w:p>
    <w:p w:rsidR="0040404C" w:rsidRPr="0040404C" w:rsidRDefault="0040404C" w:rsidP="0040404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- формирование навыков научных исследований </w:t>
      </w: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области </w:t>
      </w: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управленческого учета и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контроллинга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, в том числе составления программы исследования, </w:t>
      </w: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обобщения и критической оценки результатов, полученных отечественными и зарубежными исследователями, с адаптацией результатов исследований к требованиям практической деятельности и преподаванию экономических дисциплин.</w:t>
      </w:r>
    </w:p>
    <w:p w:rsidR="0040404C" w:rsidRPr="0040404C" w:rsidRDefault="0040404C" w:rsidP="0040404C">
      <w:pPr>
        <w:spacing w:after="0" w:line="240" w:lineRule="auto"/>
        <w:ind w:right="-11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- развитие практических навыков и следование этическим нормам в профессиональной деятельности в области  управленческого учета и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контроллинга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в экономике АПК.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2. Требования к уровню освоения дисциплины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дисциплины нацелено на формирование следующих компетенций:</w:t>
      </w:r>
    </w:p>
    <w:tbl>
      <w:tblPr>
        <w:tblW w:w="9355" w:type="dxa"/>
        <w:tblInd w:w="-5" w:type="dxa"/>
        <w:tblLook w:val="04A0" w:firstRow="1" w:lastRow="0" w:firstColumn="1" w:lastColumn="0" w:noHBand="0" w:noVBand="1"/>
      </w:tblPr>
      <w:tblGrid>
        <w:gridCol w:w="964"/>
        <w:gridCol w:w="8391"/>
      </w:tblGrid>
      <w:tr w:rsidR="0040404C" w:rsidRPr="0040404C" w:rsidTr="00BB6EC1">
        <w:trPr>
          <w:trHeight w:val="311"/>
        </w:trPr>
        <w:tc>
          <w:tcPr>
            <w:tcW w:w="9355" w:type="dxa"/>
            <w:gridSpan w:val="2"/>
            <w:shd w:val="clear" w:color="auto" w:fill="auto"/>
          </w:tcPr>
          <w:p w:rsidR="0040404C" w:rsidRPr="0040404C" w:rsidRDefault="0040404C" w:rsidP="0040404C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Профессиональные </w:t>
            </w:r>
          </w:p>
        </w:tc>
      </w:tr>
      <w:tr w:rsidR="0040404C" w:rsidRPr="0040404C" w:rsidTr="00BB6EC1">
        <w:trPr>
          <w:trHeight w:val="540"/>
        </w:trPr>
        <w:tc>
          <w:tcPr>
            <w:tcW w:w="964" w:type="dxa"/>
            <w:shd w:val="clear" w:color="auto" w:fill="auto"/>
          </w:tcPr>
          <w:p w:rsidR="0040404C" w:rsidRPr="0040404C" w:rsidRDefault="0040404C" w:rsidP="0040404C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 w:rsidRPr="004040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способность разрабатывать новые и адаптировать существующие методы, инструменты и модели бухгалтерского учета к отраслевым особенностям и сферам деятельности хозяйствующих субъектов с целью усиления его взаимосвязи и взаимодействия с другими функциями управления</w:t>
            </w:r>
          </w:p>
        </w:tc>
      </w:tr>
      <w:tr w:rsidR="0040404C" w:rsidRPr="0040404C" w:rsidTr="00BB6EC1">
        <w:trPr>
          <w:trHeight w:val="540"/>
        </w:trPr>
        <w:tc>
          <w:tcPr>
            <w:tcW w:w="964" w:type="dxa"/>
            <w:shd w:val="clear" w:color="auto" w:fill="auto"/>
          </w:tcPr>
          <w:p w:rsidR="0040404C" w:rsidRPr="0040404C" w:rsidRDefault="0040404C" w:rsidP="0040404C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 w:rsidRPr="004040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способность генерировать инновации в организации учета и формирование систем отчетности применительно к изменениям внешних условий и внутренних факторов развития экономических субъектов</w:t>
            </w:r>
          </w:p>
        </w:tc>
      </w:tr>
      <w:tr w:rsidR="0040404C" w:rsidRPr="0040404C" w:rsidTr="00BB6EC1">
        <w:trPr>
          <w:trHeight w:val="330"/>
        </w:trPr>
        <w:tc>
          <w:tcPr>
            <w:tcW w:w="964" w:type="dxa"/>
            <w:shd w:val="clear" w:color="auto" w:fill="auto"/>
          </w:tcPr>
          <w:p w:rsidR="0040404C" w:rsidRPr="0040404C" w:rsidRDefault="0040404C" w:rsidP="0040404C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8391" w:type="dxa"/>
            <w:shd w:val="clear" w:color="auto" w:fill="auto"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способность генерировать новые идеи, организовать и проводить научные исследования в области бухгалтерского учета, экономического анализа финансово- хозяйственной деятельности, контроля, аудита и статистики на </w:t>
            </w:r>
            <w:r w:rsidRPr="00404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основе современной методологии и адаптировать результаты исследований к требованиям практической деятельности и преподаванию экономических дисциплин</w:t>
            </w:r>
          </w:p>
        </w:tc>
      </w:tr>
    </w:tbl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результате освоения дисциплины обучающиеся должны: 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 xml:space="preserve">знать: 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- отраслевые особенности бизнес-процессов в аграрном секторе и их влияние на выбор форм и методов </w:t>
      </w: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управленческого учета и </w:t>
      </w:r>
      <w:proofErr w:type="spellStart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контроллинга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;  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теоретико-методологические аспекты современных концептуальных подходов к организации </w:t>
      </w: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управленческого учета и </w:t>
      </w:r>
      <w:proofErr w:type="spellStart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контроллинга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в аграрном секторе;</w:t>
      </w:r>
    </w:p>
    <w:p w:rsidR="0040404C" w:rsidRPr="0040404C" w:rsidRDefault="0040404C" w:rsidP="0040404C">
      <w:pPr>
        <w:spacing w:after="0" w:line="240" w:lineRule="auto"/>
        <w:ind w:right="-11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- зарубежный опыт и </w:t>
      </w: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научно-обоснованное использование его достижений к построению российской системы управленческого учета и </w:t>
      </w:r>
      <w:proofErr w:type="spellStart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контроллинга</w:t>
      </w:r>
      <w:proofErr w:type="spellEnd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0404C" w:rsidRPr="0040404C" w:rsidRDefault="0040404C" w:rsidP="0040404C">
      <w:pPr>
        <w:spacing w:after="0" w:line="240" w:lineRule="auto"/>
        <w:ind w:right="-11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формы,</w:t>
      </w: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 и инструменты управленческого учета и стратегического </w:t>
      </w:r>
      <w:proofErr w:type="spellStart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контроллинга</w:t>
      </w:r>
      <w:proofErr w:type="spellEnd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аграрном секторе.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 xml:space="preserve">уметь: 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детализировать цели и задачи организации управленческого учета и </w:t>
      </w:r>
      <w:proofErr w:type="spellStart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контроллинга</w:t>
      </w:r>
      <w:proofErr w:type="spellEnd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различным направлениям АПК;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- анализировать и  выявлять проблемы и противоречия научного характера, возможности и направления совершенствования и развития теоретических, методологических и научных разработок</w:t>
      </w:r>
      <w:r w:rsidRPr="0040404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аргументировать и давать рекомендации, связанные с решением теоретических и практических  вопросов управленческого учета и </w:t>
      </w:r>
      <w:proofErr w:type="spellStart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контроллинга</w:t>
      </w:r>
      <w:proofErr w:type="spellEnd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владеть</w:t>
      </w: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- методологией и методикой проведения научных исследований в области </w:t>
      </w: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управленческого учета и </w:t>
      </w:r>
      <w:proofErr w:type="spellStart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контроллинга</w:t>
      </w:r>
      <w:proofErr w:type="spellEnd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аграрной сфере</w:t>
      </w:r>
      <w:r w:rsidRPr="0040404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навыками в области организации и моделирования</w:t>
      </w: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стратегического </w:t>
      </w:r>
      <w:proofErr w:type="spellStart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контроллинга</w:t>
      </w:r>
      <w:proofErr w:type="spellEnd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условиях функционирования субъекта аграрного бизнеса</w:t>
      </w:r>
      <w:r w:rsidRPr="0040404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навыками самостоятельной исследовательской работы в области управленческого учета и </w:t>
      </w:r>
      <w:proofErr w:type="spellStart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контроллинга</w:t>
      </w:r>
      <w:proofErr w:type="spellEnd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Краткое содержание дисциплины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Специфика аграрного бизнеса и его влияние на организацию управленческого учета и </w:t>
      </w:r>
      <w:proofErr w:type="spellStart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контроллинга</w:t>
      </w:r>
      <w:proofErr w:type="spellEnd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Управленческий учет и </w:t>
      </w:r>
      <w:proofErr w:type="spellStart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контроллинг</w:t>
      </w:r>
      <w:proofErr w:type="spellEnd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бизнес-процессов  в сельском хозяйстве.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Организационно-методические положения системы управленческого учета и </w:t>
      </w:r>
      <w:proofErr w:type="spellStart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контроллинга</w:t>
      </w:r>
      <w:proofErr w:type="spellEnd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организациях аграрного сектора.</w:t>
      </w:r>
    </w:p>
    <w:p w:rsidR="0040404C" w:rsidRPr="00AA5CC0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Адаптация  зарубежной системы управленческого учета и </w:t>
      </w:r>
      <w:proofErr w:type="spellStart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контроллинга</w:t>
      </w:r>
      <w:proofErr w:type="spellEnd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требовани</w:t>
      </w:r>
      <w:r w:rsidR="00AA5CC0">
        <w:rPr>
          <w:rFonts w:ascii="Times New Roman" w:eastAsia="Calibri" w:hAnsi="Times New Roman" w:cs="Times New Roman"/>
          <w:color w:val="000000"/>
          <w:sz w:val="24"/>
          <w:szCs w:val="24"/>
        </w:rPr>
        <w:t>ям отечественного производства</w:t>
      </w:r>
      <w:r w:rsidR="00AA5CC0" w:rsidRPr="00AA5C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A5CC0">
        <w:rPr>
          <w:rFonts w:ascii="Times New Roman" w:eastAsia="Calibri" w:hAnsi="Times New Roman" w:cs="Times New Roman"/>
          <w:color w:val="000000"/>
          <w:sz w:val="24"/>
          <w:szCs w:val="24"/>
        </w:rPr>
        <w:t>в АПК.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Форма итоговой аттестации – </w:t>
      </w: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зачет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5. Разработчик программы – </w:t>
      </w: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д.э.н.,</w:t>
      </w: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профессор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Широбоков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В.Г.; к.э.н., доцент Грибанов А.А., к.э.н., доцент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Костева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Н.Н. - кафедра бухгалтерского учета и аудита</w:t>
      </w:r>
    </w:p>
    <w:p w:rsidR="0040404C" w:rsidRPr="0040404C" w:rsidRDefault="0040404C" w:rsidP="0040404C">
      <w:pPr>
        <w:jc w:val="center"/>
        <w:rPr>
          <w:rFonts w:ascii="Times New Roman" w:eastAsia="Calibri" w:hAnsi="Times New Roman" w:cs="Times New Roman"/>
          <w:b/>
        </w:rPr>
      </w:pPr>
    </w:p>
    <w:p w:rsidR="0040404C" w:rsidRPr="0040404C" w:rsidRDefault="0040404C" w:rsidP="0040404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Б.1.В. ДВ.2. «Современные формы и методы  контроля и аудита в аграрном секторе»</w:t>
      </w:r>
    </w:p>
    <w:p w:rsidR="0040404C" w:rsidRPr="0040404C" w:rsidRDefault="0040404C" w:rsidP="0040404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1. Цель и задачи изучения дисциплины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Целью</w:t>
      </w: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изучения дисциплины является углубление теоретических знаний и практических навыков исследования в области методологии, методики, организации и технологии контроля и аудита в аграрном секторе, направленных на повышение уровня научной и научно-педагогической квалификации аспирантов.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Задачи учебной дисциплины:</w:t>
      </w:r>
    </w:p>
    <w:p w:rsidR="0040404C" w:rsidRPr="0040404C" w:rsidRDefault="0040404C" w:rsidP="0040404C">
      <w:pPr>
        <w:spacing w:after="0" w:line="240" w:lineRule="auto"/>
        <w:ind w:right="-11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выявление с</w:t>
      </w: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пецифики аграрного бизнеса, его влияния на организацию и стратегию развития форм и методов контроля и аудита</w:t>
      </w: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40404C" w:rsidRPr="0040404C" w:rsidRDefault="0040404C" w:rsidP="0040404C">
      <w:pPr>
        <w:spacing w:after="0" w:line="240" w:lineRule="auto"/>
        <w:ind w:right="-11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исследование основных концептуальных подходов </w:t>
      </w:r>
      <w:r w:rsidRPr="0040404C">
        <w:rPr>
          <w:rFonts w:ascii="Times New Roman" w:eastAsia="Calibri" w:hAnsi="Times New Roman" w:cs="Times New Roman"/>
          <w:sz w:val="24"/>
          <w:szCs w:val="24"/>
        </w:rPr>
        <w:t>к аудиту бизнес-процессов в аграрном секторе;</w:t>
      </w:r>
    </w:p>
    <w:p w:rsidR="0040404C" w:rsidRPr="0040404C" w:rsidRDefault="0040404C" w:rsidP="0040404C">
      <w:pPr>
        <w:spacing w:after="0" w:line="240" w:lineRule="auto"/>
        <w:ind w:right="-11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lastRenderedPageBreak/>
        <w:t>- детализация методик а</w:t>
      </w: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удита эффективности государственных расходов в аграрной сфере;</w:t>
      </w:r>
    </w:p>
    <w:p w:rsidR="0040404C" w:rsidRPr="0040404C" w:rsidRDefault="0040404C" w:rsidP="0040404C">
      <w:pPr>
        <w:spacing w:after="0" w:line="240" w:lineRule="auto"/>
        <w:ind w:right="-11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- идентификация проблем и перспектив адаптации  современной российской системы контроля и аудита к требованиям международных стандартов аудита;</w:t>
      </w:r>
    </w:p>
    <w:p w:rsidR="0040404C" w:rsidRPr="0040404C" w:rsidRDefault="0040404C" w:rsidP="0040404C">
      <w:pPr>
        <w:spacing w:after="0" w:line="240" w:lineRule="auto"/>
        <w:ind w:right="-11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исследование теоретических, </w:t>
      </w:r>
      <w:r w:rsidRPr="0040404C">
        <w:rPr>
          <w:rFonts w:ascii="Times New Roman" w:eastAsia="Calibri" w:hAnsi="Times New Roman" w:cs="Times New Roman"/>
          <w:sz w:val="24"/>
          <w:szCs w:val="24"/>
        </w:rPr>
        <w:t>организационно-правовых и методических особенностей</w:t>
      </w: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проведения ревизии в сельскохозяйственных кооперативах;</w:t>
      </w:r>
    </w:p>
    <w:p w:rsidR="0040404C" w:rsidRPr="0040404C" w:rsidRDefault="0040404C" w:rsidP="0040404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- исследование форм </w:t>
      </w: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и методов стратегического аудита в аграрном секторе;</w:t>
      </w:r>
    </w:p>
    <w:p w:rsidR="0040404C" w:rsidRPr="0040404C" w:rsidRDefault="0040404C" w:rsidP="0040404C">
      <w:pPr>
        <w:spacing w:after="0" w:line="240" w:lineRule="auto"/>
        <w:ind w:right="-11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развитие практических навыков в области организации и моделирования</w:t>
      </w: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риск-ориентированного</w:t>
      </w:r>
      <w:proofErr w:type="gramEnd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аудита</w:t>
      </w:r>
      <w:r w:rsidRPr="0040404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404C" w:rsidRPr="0040404C" w:rsidRDefault="0040404C" w:rsidP="0040404C">
      <w:pPr>
        <w:spacing w:after="0" w:line="240" w:lineRule="auto"/>
        <w:ind w:right="-11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- формирование навыков научных исследований </w:t>
      </w: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в области контроля и аудита</w:t>
      </w: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, в том числе составления программы исследования, </w:t>
      </w: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обобщения и критической оценки результатов, полученных отечественными и зарубежными исследователями, с адаптацией результатов исследований к требованиям практической деятельности и преподаванию экономических дисциплин.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2. Требования к уровню освоения дисциплины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дисциплины нацелено на формирование следующих компетенций:</w:t>
      </w:r>
    </w:p>
    <w:tbl>
      <w:tblPr>
        <w:tblW w:w="9355" w:type="dxa"/>
        <w:tblInd w:w="-5" w:type="dxa"/>
        <w:tblLook w:val="04A0" w:firstRow="1" w:lastRow="0" w:firstColumn="1" w:lastColumn="0" w:noHBand="0" w:noVBand="1"/>
      </w:tblPr>
      <w:tblGrid>
        <w:gridCol w:w="964"/>
        <w:gridCol w:w="8391"/>
      </w:tblGrid>
      <w:tr w:rsidR="0040404C" w:rsidRPr="0040404C" w:rsidTr="00BB6EC1">
        <w:trPr>
          <w:trHeight w:val="311"/>
        </w:trPr>
        <w:tc>
          <w:tcPr>
            <w:tcW w:w="9355" w:type="dxa"/>
            <w:gridSpan w:val="2"/>
            <w:shd w:val="clear" w:color="auto" w:fill="auto"/>
          </w:tcPr>
          <w:p w:rsidR="0040404C" w:rsidRPr="0040404C" w:rsidRDefault="0040404C" w:rsidP="004040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Профессиональные </w:t>
            </w:r>
          </w:p>
        </w:tc>
      </w:tr>
      <w:tr w:rsidR="0040404C" w:rsidRPr="0040404C" w:rsidTr="00BB6EC1">
        <w:trPr>
          <w:trHeight w:val="540"/>
        </w:trPr>
        <w:tc>
          <w:tcPr>
            <w:tcW w:w="964" w:type="dxa"/>
            <w:shd w:val="clear" w:color="auto" w:fill="auto"/>
          </w:tcPr>
          <w:p w:rsidR="0040404C" w:rsidRPr="0040404C" w:rsidRDefault="0040404C" w:rsidP="004040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8391" w:type="dxa"/>
            <w:shd w:val="clear" w:color="auto" w:fill="auto"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способность исследовать развитие основных концепций, научных школ и взаимосвязей различных видов финансового контроля; тенденции их адаптации к условиям современной экономики</w:t>
            </w:r>
          </w:p>
        </w:tc>
      </w:tr>
      <w:tr w:rsidR="0040404C" w:rsidRPr="0040404C" w:rsidTr="00BB6EC1">
        <w:trPr>
          <w:trHeight w:val="540"/>
        </w:trPr>
        <w:tc>
          <w:tcPr>
            <w:tcW w:w="964" w:type="dxa"/>
            <w:shd w:val="clear" w:color="auto" w:fill="auto"/>
          </w:tcPr>
          <w:p w:rsidR="0040404C" w:rsidRPr="0040404C" w:rsidRDefault="0040404C" w:rsidP="004040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8391" w:type="dxa"/>
            <w:shd w:val="clear" w:color="auto" w:fill="auto"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владение навыками обоснования стратегии развития в области государственного финансового контроля, аудита и общественных форм контроля</w:t>
            </w:r>
          </w:p>
        </w:tc>
      </w:tr>
      <w:tr w:rsidR="0040404C" w:rsidRPr="0040404C" w:rsidTr="00BB6EC1">
        <w:trPr>
          <w:trHeight w:val="330"/>
        </w:trPr>
        <w:tc>
          <w:tcPr>
            <w:tcW w:w="964" w:type="dxa"/>
            <w:shd w:val="clear" w:color="auto" w:fill="auto"/>
            <w:hideMark/>
          </w:tcPr>
          <w:p w:rsidR="0040404C" w:rsidRPr="0040404C" w:rsidRDefault="0040404C" w:rsidP="004040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8391" w:type="dxa"/>
            <w:shd w:val="clear" w:color="auto" w:fill="auto"/>
            <w:hideMark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способность генерировать новые идеи, организовать и проводить научные исследования в области бухгалтерского учета, экономического анализа финансово- хозяйственной деятельности, контроля, аудита и статистики на основе современной методологии и адаптировать результаты исследований к требованиям практической деятельности и преподаванию экономических дисциплин</w:t>
            </w:r>
          </w:p>
        </w:tc>
      </w:tr>
    </w:tbl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результате освоения дисциплины обучающиеся должны: 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 xml:space="preserve">знать: 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- отраслевые особенности бизнес-процессов в аграрном секторе и их влияние на выбор форм и методов контроля и аудита;  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40404C">
        <w:rPr>
          <w:rFonts w:ascii="Times New Roman" w:eastAsia="Calibri" w:hAnsi="Times New Roman" w:cs="Times New Roman"/>
          <w:sz w:val="24"/>
          <w:szCs w:val="24"/>
        </w:rPr>
        <w:t>теоретико-методологические аспекты современных концептуальных подходов к организации контроля и аудита в аграрном секторе;</w:t>
      </w:r>
    </w:p>
    <w:p w:rsidR="0040404C" w:rsidRPr="0040404C" w:rsidRDefault="0040404C" w:rsidP="0040404C">
      <w:pPr>
        <w:spacing w:after="0" w:line="240" w:lineRule="auto"/>
        <w:ind w:right="-11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- состав и содержание </w:t>
      </w: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международных стандартов аудита, проблемы и перспективы  адаптации к ним российской системы контроля и аудита;</w:t>
      </w:r>
    </w:p>
    <w:p w:rsidR="0040404C" w:rsidRPr="0040404C" w:rsidRDefault="0040404C" w:rsidP="0040404C">
      <w:pPr>
        <w:spacing w:after="0" w:line="240" w:lineRule="auto"/>
        <w:ind w:right="-11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формы,</w:t>
      </w: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методы, модели  и инструменты стратегического аудита в аграрном секторе.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 xml:space="preserve">уметь: 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- детализировать цели и задачи проверки по различным направлениям контроля и аудита;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- анализировать и  выявлять проблемы и противоречия научного характера, возможности и направления совершенствования и развития теоретических, методологических и научных разработок</w:t>
      </w:r>
      <w:r w:rsidRPr="0040404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- аргументировать и давать рекомендации, связанные с решением теоретических и практических  вопросов контроля и аудита;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методологией и методикой проведения научных исследований в области а</w:t>
      </w: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удита эффективности государственных расходов в аграрной сфере</w:t>
      </w:r>
      <w:r w:rsidRPr="0040404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навыками в области организации и моделирования</w:t>
      </w: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риск-ориентированного</w:t>
      </w:r>
      <w:proofErr w:type="gramEnd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аудита в условиях функционирования субъекта аграрного бизнеса</w:t>
      </w:r>
      <w:r w:rsidRPr="0040404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lastRenderedPageBreak/>
        <w:t>- обоснование научных методов проведения ревизии в сельскохозяйственных кооперативах;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- навыками самостоятельной исследовательской работы в области контроля и аудита.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Краткое содержание дисциплины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1. Специфика аграрного бизнеса и его влияние на организацию контроля и аудита.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2. Аудит бизнес-процессов  в сельском хозяйстве.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Организационно-методические положения </w:t>
      </w:r>
      <w:proofErr w:type="gramStart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риск-ориентированного</w:t>
      </w:r>
      <w:proofErr w:type="gramEnd"/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аудита бухгалтерской (финансовой) отчетности в организациях аграрного сектора.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4. Становление и развитие а</w:t>
      </w: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удита эффективности государственных расходов в аграрной сфере. 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Адаптация  российской системы контроля и аудита к требованиям международных стандартов аудита. 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6. Исследование особенностей и обоснование методики проведения ревизии в сельскохозяйственных кооперативах.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7. Совершенствование форм, методов, моделей и инструментов стратегического аудита в аграрном секторе.</w:t>
      </w:r>
    </w:p>
    <w:p w:rsidR="0040404C" w:rsidRPr="0040404C" w:rsidRDefault="0040404C" w:rsidP="0040404C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Форма итоговой аттестации – </w:t>
      </w: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зачет</w:t>
      </w:r>
    </w:p>
    <w:p w:rsidR="0040404C" w:rsidRPr="0040404C" w:rsidRDefault="0040404C" w:rsidP="0040404C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Разработчики программы  - </w:t>
      </w: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д.э.н. профессор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Широбоков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В.Г.; к.э.н., доцент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Логвинова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Т.И.; к.э.н., доцент Литвинов Д.Н. - кафедра бухгалтерского учета и аудита</w:t>
      </w:r>
    </w:p>
    <w:p w:rsidR="0040404C" w:rsidRPr="0040404C" w:rsidRDefault="0040404C" w:rsidP="0040404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0404C" w:rsidRPr="0040404C" w:rsidRDefault="0040404C" w:rsidP="0040404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Б.1.В. ДВ.3.1. «Развитие бухгалтерского учета и отчетности  </w:t>
      </w:r>
    </w:p>
    <w:p w:rsidR="0040404C" w:rsidRPr="0040404C" w:rsidRDefault="0040404C" w:rsidP="0040404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аграрном секторе экономики»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1. Цель и задачи изучения дисциплины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Целью учебной дисциплины является углубление теоретических знаний и практических навыков исследований в области методологии, организации и методики бухгалтерского учета и отчетности  в аграрном секторе экономики, направленных на повышение уровня научной и научно-педагогической квалификации аспирантов.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– получение фундаментальных знаний о содержании и особенностях методологических и организационных положений бухгалтерского учета и отчетности  в аграрном секторе экономики;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– формирование </w:t>
      </w:r>
      <w:proofErr w:type="gramStart"/>
      <w:r w:rsidRPr="0040404C">
        <w:rPr>
          <w:rFonts w:ascii="Times New Roman" w:eastAsia="Calibri" w:hAnsi="Times New Roman" w:cs="Times New Roman"/>
          <w:sz w:val="24"/>
          <w:szCs w:val="24"/>
        </w:rPr>
        <w:t>способности выявления закономерностей развития бухгалтерского учета</w:t>
      </w:r>
      <w:proofErr w:type="gram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и отчетности, их взаимосвязей с другими экономическими науками и потребностями аграрного сектора экономики;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– изучение результатов исследования основных концептуальных подходов к формированию и развитию методов и моделей бухгалтерского учета и отчетности и возможности  адаптации их к особым условиям функционирования  хозяйствующих субъектов в АПК;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– развитие навыков прикладных научных исследований и генерирования инноваций в области бухгалтерских процессов и формирования отчетности в аграрном секторе, в том числе в обобщении и критической оценке результатов, полученных отечественными и зарубежными научными школами с адаптацией их потребностям управления и педагогической деятельности.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2. Требования к уровню освоения дисциплины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Дисциплина нацелена на формирование компетенций: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8187"/>
      </w:tblGrid>
      <w:tr w:rsidR="0040404C" w:rsidRPr="0040404C" w:rsidTr="00BB6EC1">
        <w:tc>
          <w:tcPr>
            <w:tcW w:w="9288" w:type="dxa"/>
            <w:gridSpan w:val="2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Профессиональные  </w:t>
            </w:r>
          </w:p>
        </w:tc>
      </w:tr>
      <w:tr w:rsidR="0040404C" w:rsidRPr="0040404C" w:rsidTr="00BB6EC1">
        <w:tc>
          <w:tcPr>
            <w:tcW w:w="1101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87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40404C" w:rsidRPr="0040404C" w:rsidTr="00BB6EC1">
        <w:trPr>
          <w:trHeight w:val="479"/>
        </w:trPr>
        <w:tc>
          <w:tcPr>
            <w:tcW w:w="1101" w:type="dxa"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ПК-2  </w:t>
            </w:r>
          </w:p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разрабатывать новые и адаптировать существующие методы, инструменты и модели бухгалтерского учета к отраслевым особенностям и сферам деятельности хозяйствующих субъектов с целью усиления его </w:t>
            </w: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взаимосвязи и взаимодействия с другими функциями управления</w:t>
            </w:r>
          </w:p>
        </w:tc>
      </w:tr>
      <w:tr w:rsidR="0040404C" w:rsidRPr="0040404C" w:rsidTr="00BB6EC1">
        <w:trPr>
          <w:trHeight w:val="479"/>
        </w:trPr>
        <w:tc>
          <w:tcPr>
            <w:tcW w:w="1101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8187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генерировать инновации в организации учета и формирование систем отчетности применительно к изменениям внешних условий и внутренних факторов развития экономических субъектов</w:t>
            </w:r>
          </w:p>
        </w:tc>
      </w:tr>
      <w:tr w:rsidR="0040404C" w:rsidRPr="0040404C" w:rsidTr="00BB6EC1">
        <w:trPr>
          <w:trHeight w:val="479"/>
        </w:trPr>
        <w:tc>
          <w:tcPr>
            <w:tcW w:w="1101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8187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генерировать новые идеи, организовать и проводить научные исследования в области бухгалтерского учета, экономического анализа финансово-хозяйственной деятельности, контроля, аудита и статистики на основе современной методологии и адаптировать результаты исследований к требованиям практической деятельности и преподаванию экономических дисциплин</w:t>
            </w:r>
          </w:p>
        </w:tc>
      </w:tr>
    </w:tbl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40404C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должен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• содержание и особенности методологических положений бухгалтерского учета и отчетности в аграрном секторе экономики;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 систему нормативно-правовых документов, стандартов и рекомендаций, регулирующие вопросы организации бухгалтерского учета и отчетности в аграрном секторе экономики;</w:t>
      </w:r>
      <w:r w:rsidRPr="0040404C">
        <w:rPr>
          <w:rFonts w:ascii="Times New Roman" w:eastAsia="Calibri" w:hAnsi="Times New Roman" w:cs="Times New Roman"/>
          <w:sz w:val="24"/>
          <w:szCs w:val="24"/>
        </w:rPr>
        <w:tab/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</w:t>
      </w:r>
      <w:r w:rsidRPr="0040404C">
        <w:rPr>
          <w:rFonts w:ascii="Times New Roman" w:eastAsia="Calibri" w:hAnsi="Times New Roman" w:cs="Times New Roman"/>
          <w:sz w:val="24"/>
          <w:szCs w:val="24"/>
        </w:rPr>
        <w:tab/>
        <w:t xml:space="preserve">современные тенденции развития и направления адаптации бухгалтерского учета и отчетности к потребностям управления социально-экономическими процессами в аграрном секторе экономики;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40404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</w:t>
      </w:r>
      <w:r w:rsidRPr="0040404C">
        <w:rPr>
          <w:rFonts w:ascii="Times New Roman" w:eastAsia="Calibri" w:hAnsi="Times New Roman" w:cs="Times New Roman"/>
          <w:sz w:val="24"/>
          <w:szCs w:val="24"/>
        </w:rPr>
        <w:tab/>
        <w:t>адаптировать существующие и разрабатывать новые методы, инструменты и модели бухгалтерского учета применительно к отраслевым особенностям АПК;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</w:t>
      </w:r>
      <w:r w:rsidRPr="0040404C">
        <w:rPr>
          <w:rFonts w:ascii="Times New Roman" w:eastAsia="Calibri" w:hAnsi="Times New Roman" w:cs="Times New Roman"/>
          <w:sz w:val="24"/>
          <w:szCs w:val="24"/>
        </w:rPr>
        <w:tab/>
        <w:t xml:space="preserve">проектировать формы бухгалтерской отчетности, разрабатывать методику ее формирования и способы интерпретации с целью удовлетворения возрастающих информационных потребностей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стейкхолдеров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40404C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</w:t>
      </w:r>
      <w:r w:rsidRPr="0040404C">
        <w:rPr>
          <w:rFonts w:ascii="Times New Roman" w:eastAsia="Calibri" w:hAnsi="Times New Roman" w:cs="Times New Roman"/>
          <w:sz w:val="24"/>
          <w:szCs w:val="24"/>
        </w:rPr>
        <w:tab/>
        <w:t xml:space="preserve">давать оценку современным тенденциям развития бухгалтерского учета и отчетности в АПК и использовать ее результаты в педагогической деятельности.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владеть</w:t>
      </w:r>
      <w:r w:rsidRPr="0040404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</w:t>
      </w:r>
      <w:r w:rsidRPr="0040404C">
        <w:rPr>
          <w:rFonts w:ascii="Times New Roman" w:eastAsia="Calibri" w:hAnsi="Times New Roman" w:cs="Times New Roman"/>
          <w:sz w:val="24"/>
          <w:szCs w:val="24"/>
        </w:rPr>
        <w:tab/>
        <w:t xml:space="preserve">современной методологией научного исследования проблем в области бухгалтерского учета и отчетности в аграрном секторе экономики;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</w:t>
      </w:r>
      <w:r w:rsidRPr="0040404C">
        <w:rPr>
          <w:rFonts w:ascii="Times New Roman" w:eastAsia="Calibri" w:hAnsi="Times New Roman" w:cs="Times New Roman"/>
          <w:sz w:val="24"/>
          <w:szCs w:val="24"/>
        </w:rPr>
        <w:tab/>
        <w:t xml:space="preserve">методикой и правилами ведения бухгалтерского учета способами  формирования и интерпретации показателей бухгалтерской отчетности АПК и порядком ее представления государственным органам управления и другим потребителям информации;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 современными технологиями обработки учетной информации в организациях АПК для решения научных и практических задач по совершенствованию информационного обеспечения управления социально-экономическими процессами и явлениями;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 навыками организации и осуществления профессиональной и научной исследовательской деятельности в области бухгалтерского учета и отчетности в организациях АПК.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3. Краткое содержание дисциплины</w:t>
      </w:r>
    </w:p>
    <w:p w:rsidR="0040404C" w:rsidRPr="0040404C" w:rsidRDefault="0040404C" w:rsidP="0040404C">
      <w:pPr>
        <w:tabs>
          <w:tab w:val="left" w:pos="0"/>
          <w:tab w:val="num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1. </w:t>
      </w:r>
      <w:r w:rsidRPr="0040404C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Содержание и особенности</w:t>
      </w:r>
      <w:r w:rsidRPr="0040404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методологических положений </w:t>
      </w:r>
      <w:r w:rsidRPr="004040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бухгалтерского учета и отчетности  в аграрном секторе экономики</w:t>
      </w:r>
      <w:r w:rsidRPr="0040404C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40404C" w:rsidRPr="0040404C" w:rsidRDefault="0040404C" w:rsidP="0040404C">
      <w:pPr>
        <w:tabs>
          <w:tab w:val="left" w:pos="0"/>
          <w:tab w:val="num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2. Адаптация бухгалтерского учета</w:t>
      </w:r>
      <w:r w:rsidRPr="0040404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в организациях АПК</w:t>
      </w:r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к внешним и внутренним условиям функционирования</w:t>
      </w:r>
      <w:r w:rsidRPr="0040404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. </w:t>
      </w:r>
    </w:p>
    <w:p w:rsidR="0040404C" w:rsidRPr="0040404C" w:rsidRDefault="0040404C" w:rsidP="0040404C">
      <w:pPr>
        <w:tabs>
          <w:tab w:val="left" w:pos="0"/>
          <w:tab w:val="num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0404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3. Развитие методологии и методики формирования бухгалтерской отчетности в аграрном секторе.  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40404C">
        <w:rPr>
          <w:rFonts w:ascii="Times New Roman" w:eastAsia="Calibri" w:hAnsi="Times New Roman" w:cs="Times New Roman"/>
          <w:b/>
        </w:rPr>
        <w:t xml:space="preserve">4. Форма итоговой аттестации – </w:t>
      </w:r>
      <w:r w:rsidRPr="0040404C">
        <w:rPr>
          <w:rFonts w:ascii="Times New Roman" w:eastAsia="Calibri" w:hAnsi="Times New Roman" w:cs="Times New Roman"/>
        </w:rPr>
        <w:t>зачет</w:t>
      </w:r>
      <w:r w:rsidRPr="0040404C">
        <w:rPr>
          <w:rFonts w:ascii="Times New Roman" w:eastAsia="Calibri" w:hAnsi="Times New Roman" w:cs="Times New Roman"/>
          <w:b/>
        </w:rPr>
        <w:t xml:space="preserve">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40404C">
        <w:rPr>
          <w:rFonts w:ascii="Times New Roman" w:eastAsia="Calibri" w:hAnsi="Times New Roman" w:cs="Times New Roman"/>
          <w:b/>
          <w:sz w:val="24"/>
          <w:szCs w:val="24"/>
        </w:rPr>
        <w:t>Разработчик программы</w:t>
      </w: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- доктор экономических наук, профессор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Широбоков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В.Г. - кафедра бухгалтерского учета и аудита</w:t>
      </w:r>
    </w:p>
    <w:p w:rsidR="0040404C" w:rsidRPr="0040404C" w:rsidRDefault="0040404C" w:rsidP="0040404C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404C" w:rsidRPr="0040404C" w:rsidRDefault="0040404C" w:rsidP="0040404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Б.1.В.ДВ.3.2. «Развитие экономического анализа и статистики в аграрном секторе экономики»</w:t>
      </w:r>
    </w:p>
    <w:p w:rsidR="0040404C" w:rsidRPr="0040404C" w:rsidRDefault="0040404C" w:rsidP="0040404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1. Цель изучения дисциплины</w:t>
      </w:r>
    </w:p>
    <w:p w:rsidR="0040404C" w:rsidRPr="0040404C" w:rsidRDefault="0040404C" w:rsidP="004040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Целью изучения дисциплины является овладение аспирантами методологией и методикой экономического анализа и статистики и ее применением в исследовании социально-экономических процессов на различных иерархических уровнях.</w:t>
      </w:r>
    </w:p>
    <w:p w:rsidR="0040404C" w:rsidRPr="0040404C" w:rsidRDefault="0040404C" w:rsidP="0040404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40404C" w:rsidRPr="0040404C" w:rsidRDefault="0040404C" w:rsidP="004040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изучить предмет, метод, информационную базу экономического анализа и статистики в аграрной сфере;</w:t>
      </w:r>
    </w:p>
    <w:p w:rsidR="0040404C" w:rsidRPr="0040404C" w:rsidRDefault="0040404C" w:rsidP="004040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овладеть методикой статистико-экономического анализа производственного потенциала организаций АПК, нахождения внутрихозяйственных резервов и разработки управленческих решений по мобилизации резервов;</w:t>
      </w:r>
    </w:p>
    <w:p w:rsidR="0040404C" w:rsidRPr="0040404C" w:rsidRDefault="0040404C" w:rsidP="004040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расширить и углубить знания в области статистико-экономического анализа развития и формирования производственных сельскохозяйственных кооперативов в животноводстве;</w:t>
      </w:r>
    </w:p>
    <w:p w:rsidR="0040404C" w:rsidRPr="0040404C" w:rsidRDefault="0040404C" w:rsidP="004040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овладеть базовыми положениями стратегического экономического анализа организаций АПК;</w:t>
      </w:r>
    </w:p>
    <w:p w:rsidR="0040404C" w:rsidRPr="0040404C" w:rsidRDefault="0040404C" w:rsidP="004040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получить представление и углубить знания в области анализа финансового состояния организации и вариантов укрепления платежеспособности и финансовой устойчивости.</w:t>
      </w:r>
    </w:p>
    <w:p w:rsidR="0040404C" w:rsidRPr="0040404C" w:rsidRDefault="0040404C" w:rsidP="0040404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2. Требования к уровню освоения дисциплины.</w:t>
      </w:r>
    </w:p>
    <w:p w:rsidR="0040404C" w:rsidRPr="0040404C" w:rsidRDefault="0040404C" w:rsidP="004040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bCs/>
          <w:sz w:val="24"/>
          <w:szCs w:val="24"/>
        </w:rPr>
        <w:t xml:space="preserve">Дисциплина нацелена </w:t>
      </w:r>
      <w:r w:rsidRPr="0040404C">
        <w:rPr>
          <w:rFonts w:ascii="Times New Roman" w:eastAsia="Calibri" w:hAnsi="Times New Roman" w:cs="Times New Roman"/>
          <w:sz w:val="24"/>
          <w:szCs w:val="24"/>
        </w:rPr>
        <w:t>на формирование компетенций: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14"/>
        <w:gridCol w:w="7250"/>
      </w:tblGrid>
      <w:tr w:rsidR="0040404C" w:rsidRPr="0040404C" w:rsidTr="00BB6EC1">
        <w:tc>
          <w:tcPr>
            <w:tcW w:w="2214" w:type="dxa"/>
          </w:tcPr>
          <w:p w:rsidR="0040404C" w:rsidRPr="0040404C" w:rsidRDefault="0040404C" w:rsidP="00404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7250" w:type="dxa"/>
          </w:tcPr>
          <w:p w:rsidR="0040404C" w:rsidRPr="0040404C" w:rsidRDefault="0040404C" w:rsidP="00404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04C" w:rsidRPr="0040404C" w:rsidTr="00BB6EC1">
        <w:tc>
          <w:tcPr>
            <w:tcW w:w="2214" w:type="dxa"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7250" w:type="dxa"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исследовать развитие научных школ экономического анализа, умение оценить их адекватность системам управления</w:t>
            </w:r>
          </w:p>
        </w:tc>
      </w:tr>
      <w:tr w:rsidR="0040404C" w:rsidRPr="0040404C" w:rsidTr="00BB6EC1">
        <w:tc>
          <w:tcPr>
            <w:tcW w:w="2214" w:type="dxa"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7250" w:type="dxa"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проектировать аналитические системы и процедуры для проведения комплексного анализа экономических процессов и отношений на макр</w:t>
            </w:r>
            <w:proofErr w:type="gramStart"/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микроуровнях</w:t>
            </w:r>
          </w:p>
        </w:tc>
      </w:tr>
      <w:tr w:rsidR="0040404C" w:rsidRPr="0040404C" w:rsidTr="00BB6EC1">
        <w:tc>
          <w:tcPr>
            <w:tcW w:w="2214" w:type="dxa"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7250" w:type="dxa"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построения систем статистических показателей для исследования закономерностей в развитии социально-экономических явлений и процессов</w:t>
            </w:r>
          </w:p>
        </w:tc>
      </w:tr>
      <w:tr w:rsidR="0040404C" w:rsidRPr="0040404C" w:rsidTr="00BB6EC1">
        <w:tc>
          <w:tcPr>
            <w:tcW w:w="2214" w:type="dxa"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7250" w:type="dxa"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генерировать новые идеи, организовать и проводить научные исследования в области бухгалтерского учета, экономического анализа финансово- хозяйственной деятельности, контроля, аудита и статистики на основе современной методологии и адаптировать результаты исследований к требованиям практической деятельности и преподаванию экономических дисциплин</w:t>
            </w:r>
          </w:p>
        </w:tc>
      </w:tr>
    </w:tbl>
    <w:p w:rsidR="0040404C" w:rsidRPr="0040404C" w:rsidRDefault="0040404C" w:rsidP="004040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0404C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должен</w:t>
      </w:r>
    </w:p>
    <w:p w:rsidR="0040404C" w:rsidRPr="0040404C" w:rsidRDefault="0040404C" w:rsidP="0040404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40404C" w:rsidRPr="0040404C" w:rsidRDefault="0040404C" w:rsidP="004040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- методологические основы применения статистико-аналитических исследований в </w:t>
      </w:r>
      <w:proofErr w:type="gramStart"/>
      <w:r w:rsidRPr="0040404C">
        <w:rPr>
          <w:rFonts w:ascii="Times New Roman" w:eastAsia="Calibri" w:hAnsi="Times New Roman" w:cs="Times New Roman"/>
          <w:sz w:val="24"/>
          <w:szCs w:val="24"/>
        </w:rPr>
        <w:t>экономических процессах</w:t>
      </w:r>
      <w:proofErr w:type="gram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АПК;</w:t>
      </w:r>
    </w:p>
    <w:p w:rsidR="0040404C" w:rsidRPr="0040404C" w:rsidRDefault="0040404C" w:rsidP="004040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основные категории, понятия, систему показателей статистики и экономического анализа в аграрном секторе;</w:t>
      </w:r>
    </w:p>
    <w:p w:rsidR="0040404C" w:rsidRPr="0040404C" w:rsidRDefault="0040404C" w:rsidP="004040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статистические методы экономического анализа, которые применяются на разных этапах и направлениях анализа предприятий АПК;</w:t>
      </w:r>
    </w:p>
    <w:p w:rsidR="0040404C" w:rsidRPr="0040404C" w:rsidRDefault="0040404C" w:rsidP="004040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приемы выявления и оценки внутрихозяйственных резервов производства, основные направления и мероприятия по их освоению;</w:t>
      </w:r>
    </w:p>
    <w:p w:rsidR="0040404C" w:rsidRPr="0040404C" w:rsidRDefault="0040404C" w:rsidP="004040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направления использования результатов экономического анализа (предлагать способы решения конкретных ситуаций и оценивать ожидаемые результаты);</w:t>
      </w:r>
    </w:p>
    <w:p w:rsidR="0040404C" w:rsidRPr="0040404C" w:rsidRDefault="0040404C" w:rsidP="0040404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уметь:</w:t>
      </w:r>
    </w:p>
    <w:p w:rsidR="0040404C" w:rsidRPr="0040404C" w:rsidRDefault="0040404C" w:rsidP="004040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провести экономический анализ в организации АПК и ее структурных подразделениях;</w:t>
      </w:r>
    </w:p>
    <w:p w:rsidR="0040404C" w:rsidRPr="0040404C" w:rsidRDefault="0040404C" w:rsidP="004040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организовать статистические исследования функционирования организаций АПК в масштабах муниципального района, региона, страны;</w:t>
      </w:r>
    </w:p>
    <w:p w:rsidR="0040404C" w:rsidRPr="0040404C" w:rsidRDefault="0040404C" w:rsidP="004040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оценить производственный потенциал организаций АПК и его использование;</w:t>
      </w:r>
    </w:p>
    <w:p w:rsidR="0040404C" w:rsidRPr="0040404C" w:rsidRDefault="0040404C" w:rsidP="004040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выявить и обосновать условия и факторы мобилизации внутрихозяйственных резервов, разработать конкретные мероприятия по их освоению;</w:t>
      </w:r>
    </w:p>
    <w:p w:rsidR="0040404C" w:rsidRPr="0040404C" w:rsidRDefault="0040404C" w:rsidP="004040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определить финансовое состояние организации, тенденции его развития, предложить мероприятия по его улучшению;</w:t>
      </w:r>
    </w:p>
    <w:p w:rsidR="0040404C" w:rsidRPr="0040404C" w:rsidRDefault="0040404C" w:rsidP="0040404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:rsidR="0040404C" w:rsidRPr="0040404C" w:rsidRDefault="0040404C" w:rsidP="004040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логикой использования экономического анализа и статистики в процессе управления организациями;</w:t>
      </w:r>
    </w:p>
    <w:p w:rsidR="0040404C" w:rsidRPr="0040404C" w:rsidRDefault="0040404C" w:rsidP="004040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основами прогнозирования экономических результатов деятельности организаций АПК;</w:t>
      </w:r>
    </w:p>
    <w:p w:rsidR="0040404C" w:rsidRPr="0040404C" w:rsidRDefault="0040404C" w:rsidP="004040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навыками формирования информационной системы экономической, производственной и научно-технической информации для дальнейшего экономического анализа;</w:t>
      </w:r>
    </w:p>
    <w:p w:rsidR="0040404C" w:rsidRPr="0040404C" w:rsidRDefault="0040404C" w:rsidP="004040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методами интерпретации и использования результатов экономического анализа для эффективного управления предприятиями АПК.</w:t>
      </w:r>
    </w:p>
    <w:p w:rsidR="0040404C" w:rsidRPr="0040404C" w:rsidRDefault="0040404C" w:rsidP="0040404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3. Краткое содержание дисциплины</w:t>
      </w:r>
    </w:p>
    <w:p w:rsidR="0040404C" w:rsidRPr="0040404C" w:rsidRDefault="0040404C" w:rsidP="004040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Дисциплина включает темы по проведению статистических исследований организаций АПК, экономического анализа в системе маркетинга, анализу и управлению объемом производства и продаж, анализу и управлению затратами и себестоимостью продукции, анализу финансовых результатов деятельности, анализу финансового состояния организации АПК.</w:t>
      </w:r>
    </w:p>
    <w:p w:rsidR="0040404C" w:rsidRPr="0040404C" w:rsidRDefault="0040404C" w:rsidP="004040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Изучение дисциплины осуществляется по следующим темам: содержание, предмет, метод и методика статистики и экономического анализа организаций АПК, анализ организационно-технического уровня развития аграрного производства. Управленческий анализ в организациях АПК (анализ использования основных средств, анализ использования трудовых ресурсов, анализ производства продукции растениеводства, анализ производства продукции животноводства, анализ себестоимости продукции). Финансовый анализ организаций АПК (анализ финансовых результатов, анализ ликвидности и платежеспособности, анализ финансовой устойчивости, анализ денежных потоков, анализ деловой активности, анализ инвестиционной деятельности).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4. Форма итоговой аттестации</w:t>
      </w: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: зачет 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5. Разработчик программы</w:t>
      </w: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: доцент,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к.э</w:t>
      </w:r>
      <w:proofErr w:type="gramStart"/>
      <w:r w:rsidRPr="0040404C">
        <w:rPr>
          <w:rFonts w:ascii="Times New Roman" w:eastAsia="Calibri" w:hAnsi="Times New Roman" w:cs="Times New Roman"/>
          <w:sz w:val="24"/>
          <w:szCs w:val="24"/>
        </w:rPr>
        <w:t>.н</w:t>
      </w:r>
      <w:proofErr w:type="spellEnd"/>
      <w:proofErr w:type="gram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Лубков В.А. - кафедра статистики и анализа хозяйственной деятельности предприятий АПК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0404C" w:rsidRPr="0040404C" w:rsidRDefault="0040404C" w:rsidP="0040404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proofErr w:type="gramEnd"/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.1</w:t>
      </w: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Практика по получению профессиональных умений и опыта профессиональной деятельности. Педагогическая практика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 xml:space="preserve">1. Цель и задачи </w:t>
      </w: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Педагогической практики: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Целью педагогической практики является систематизация, расширение и закрепление комплексной психолого-педагогической, методологической и учетно-аналитической подготовки аспиранта в педагогической деятельности, овладение навыками учебной и методической работы по дисциплинам учетно-аналитического направления.   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Задачи проведения педагогической практики в аспирантуре: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– освоение системы нормативно-правовых документов, регулирующих деятельность высших учебных заведений и особенности осуществления педагогической деятельности в ВУЗах, подведомственных Министерству сельского хозяйства РФ;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lastRenderedPageBreak/>
        <w:t>– изучение федеральных государственных образовательных стандартов высшего образования по направлению Экономика (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и магистратуры), образовательных программ, рабочих программ, фондов оценочных средств, учебно-методических пособий, технических средств обучения и инновационных образовательных технологий;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– получение знаний по содержанию системы психолого-педагогического процесса высшей школы, его содержания, структуры, взаимодействия элементов, освоение организационных форм и методов обучения на примере деятельности выпускающих кафедр;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– приобретение опыта методической работы в высших учебных заведениях; путем подготовки и применения учебно-методических материалов к лекциям и практическим занятиям, по организации самостоятельной работы студентов, курсовому проектированию и т.п.;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– формирования умений постановки учебно-воспитательных целей, выбора типа, вида и формы лекционных, семинарских и практических занятий, контроля и оценки успеваемости;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– овладение педагогическими навыками проведения отдельных видов занятий с использованием инновационных технологий </w:t>
      </w:r>
      <w:proofErr w:type="gramStart"/>
      <w:r w:rsidRPr="0040404C">
        <w:rPr>
          <w:rFonts w:ascii="Times New Roman" w:eastAsia="Calibri" w:hAnsi="Times New Roman" w:cs="Times New Roman"/>
          <w:sz w:val="24"/>
          <w:szCs w:val="24"/>
        </w:rPr>
        <w:t>обучения по   дисциплинам</w:t>
      </w:r>
      <w:proofErr w:type="gramEnd"/>
      <w:r w:rsidRPr="0040404C">
        <w:rPr>
          <w:rFonts w:ascii="Times New Roman" w:eastAsia="Calibri" w:hAnsi="Times New Roman" w:cs="Times New Roman"/>
          <w:sz w:val="24"/>
          <w:szCs w:val="24"/>
        </w:rPr>
        <w:t>, связанным с программой подготовки аспиранта и темой научных исследований;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– участие в организации научно-исследовательской работы студентов.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 xml:space="preserve">2. Требования к уровню освоения педагогической практики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Практика нацелена на формирование компетенций: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8363"/>
      </w:tblGrid>
      <w:tr w:rsidR="0040404C" w:rsidRPr="0040404C" w:rsidTr="00BB6EC1">
        <w:tc>
          <w:tcPr>
            <w:tcW w:w="9464" w:type="dxa"/>
            <w:gridSpan w:val="2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Универсальные  </w:t>
            </w:r>
          </w:p>
        </w:tc>
      </w:tr>
      <w:tr w:rsidR="0040404C" w:rsidRPr="0040404C" w:rsidTr="00BB6EC1">
        <w:tc>
          <w:tcPr>
            <w:tcW w:w="1101" w:type="dxa"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8363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следовать этическим нормам в профессиональной деятельности</w:t>
            </w:r>
          </w:p>
        </w:tc>
      </w:tr>
      <w:tr w:rsidR="0040404C" w:rsidRPr="0040404C" w:rsidTr="00BB6EC1">
        <w:tc>
          <w:tcPr>
            <w:tcW w:w="1101" w:type="dxa"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УК-6 </w:t>
            </w:r>
          </w:p>
        </w:tc>
        <w:tc>
          <w:tcPr>
            <w:tcW w:w="8363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40404C" w:rsidRPr="0040404C" w:rsidTr="00BB6EC1">
        <w:tc>
          <w:tcPr>
            <w:tcW w:w="9464" w:type="dxa"/>
            <w:gridSpan w:val="2"/>
            <w:hideMark/>
          </w:tcPr>
          <w:p w:rsidR="0040404C" w:rsidRPr="0040404C" w:rsidRDefault="0040404C" w:rsidP="00404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Общепрофессиональные  </w:t>
            </w:r>
            <w:r w:rsidRPr="0040404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40404C" w:rsidRPr="0040404C" w:rsidTr="00BB6EC1">
        <w:tc>
          <w:tcPr>
            <w:tcW w:w="1101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8363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</w:tr>
      <w:tr w:rsidR="0040404C" w:rsidRPr="0040404C" w:rsidTr="00BB6EC1">
        <w:tc>
          <w:tcPr>
            <w:tcW w:w="9464" w:type="dxa"/>
            <w:gridSpan w:val="2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Профессиональные </w:t>
            </w:r>
          </w:p>
        </w:tc>
      </w:tr>
      <w:tr w:rsidR="0040404C" w:rsidRPr="0040404C" w:rsidTr="00BB6EC1">
        <w:trPr>
          <w:trHeight w:val="479"/>
        </w:trPr>
        <w:tc>
          <w:tcPr>
            <w:tcW w:w="1101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8363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генерировать новые идеи, организовать и проводить научные исследования в области бухгалтерского учета, экономического анализа финансово-хозяйственной деятельности, контроля, аудита и статистики на основе современной методологии и адаптировать результаты исследований к требованиям практической деятельности и преподаванию экономических дисциплин</w:t>
            </w:r>
          </w:p>
        </w:tc>
      </w:tr>
    </w:tbl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В результате прохождения педагогической практики </w:t>
      </w:r>
      <w:proofErr w:type="gramStart"/>
      <w:r w:rsidRPr="0040404C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должен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• систему нормативных документов, регулирующих образовательную деятельность высших учебных заведений; 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 методику преподавания экономических дисциплин в высших учебных заведениях;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 основные требования, предъявляемые к личности преподавателя и содержание этических норм в профессиональной деятельности;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 структурные элементы и содержание основных образовательных программ по направлению Экономика;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• порядок организации и проведения различных форм контроля знаний студентов.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404C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40404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• разрабатывать учебные программы курсов и </w:t>
      </w:r>
      <w:r w:rsidRPr="0040404C">
        <w:rPr>
          <w:rFonts w:ascii="Times New Roman" w:eastAsia="Calibri" w:hAnsi="Times New Roman" w:cs="Times New Roman"/>
          <w:sz w:val="24"/>
          <w:szCs w:val="24"/>
        </w:rPr>
        <w:tab/>
        <w:t xml:space="preserve">учебно-методические материалы для проведения различных форм занятий;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 применять современные технические средства при проведении занятий;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 активизировать познавательную деятельность студентов на основе интерактивных форм проведения занятий (деловые игры, тренинги, учебные экскурсии и пр.);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lastRenderedPageBreak/>
        <w:t>• организовать самостоятельную работу студентов;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 проводить мероприятия по воспитательной работе в ВУЗе.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владеть</w:t>
      </w:r>
      <w:r w:rsidRPr="0040404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</w:t>
      </w:r>
      <w:r w:rsidRPr="0040404C">
        <w:rPr>
          <w:rFonts w:ascii="Times New Roman" w:eastAsia="Calibri" w:hAnsi="Times New Roman" w:cs="Times New Roman"/>
          <w:sz w:val="24"/>
          <w:szCs w:val="24"/>
        </w:rPr>
        <w:tab/>
        <w:t xml:space="preserve">навыками адаптации научных достижений потребностям учебного процесса;   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 методами и методикой преподавания экономических дисциплин в высших учебных заведениях;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  приемами лекторского мастерства  и техникой использования современных технологий преподавания;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• проводить различные формы занятий, руководить практиками, курсовым проектированием и научно-исследовательской работы студентов.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3. Содержание педагогической практики.</w:t>
      </w:r>
    </w:p>
    <w:p w:rsidR="0040404C" w:rsidRPr="0040404C" w:rsidRDefault="0040404C" w:rsidP="0040404C">
      <w:pPr>
        <w:tabs>
          <w:tab w:val="left" w:pos="0"/>
          <w:tab w:val="num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3.1. Изучение программы практики. Разработка и согласование с научным руководителем индивидуального плана практики. </w:t>
      </w:r>
    </w:p>
    <w:p w:rsidR="0040404C" w:rsidRPr="0040404C" w:rsidRDefault="0040404C" w:rsidP="0040404C">
      <w:pPr>
        <w:tabs>
          <w:tab w:val="left" w:pos="0"/>
          <w:tab w:val="num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3.2. Знакомство с организацией учебного процесса в высшей школе. Изучение нормативных документов, регулирующих деятельность высшей школы.  </w:t>
      </w:r>
    </w:p>
    <w:p w:rsidR="0040404C" w:rsidRPr="0040404C" w:rsidRDefault="0040404C" w:rsidP="0040404C">
      <w:pPr>
        <w:tabs>
          <w:tab w:val="left" w:pos="0"/>
          <w:tab w:val="num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3.3. Изучение ФГОС ВО по направлению Экономика, содержание учебных планов </w:t>
      </w:r>
      <w:proofErr w:type="spellStart"/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бакалавриата</w:t>
      </w:r>
      <w:proofErr w:type="spellEnd"/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и магистратуры; знакомство с перечнем и последовательностью дисциплин, реализуемых на кафедрах бухгалтерского учета и аудита и статистики и анализа хозяйственной деятельности. </w:t>
      </w:r>
    </w:p>
    <w:p w:rsidR="0040404C" w:rsidRPr="0040404C" w:rsidRDefault="0040404C" w:rsidP="0040404C">
      <w:pPr>
        <w:tabs>
          <w:tab w:val="left" w:pos="0"/>
          <w:tab w:val="num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3.4. Изучение содержания учебно-методических комплексов дисциплин и особенностей организации учебного процесса в условиях реализации дистанционных образовательных технологий.  </w:t>
      </w:r>
    </w:p>
    <w:p w:rsidR="0040404C" w:rsidRPr="0040404C" w:rsidRDefault="0040404C" w:rsidP="0040404C">
      <w:pPr>
        <w:tabs>
          <w:tab w:val="left" w:pos="0"/>
          <w:tab w:val="num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3.5. Посещение и анализ лекций. Посещение и анализ практических и семинарских занятий.  </w:t>
      </w:r>
    </w:p>
    <w:p w:rsidR="0040404C" w:rsidRPr="0040404C" w:rsidRDefault="0040404C" w:rsidP="0040404C">
      <w:pPr>
        <w:tabs>
          <w:tab w:val="left" w:pos="0"/>
          <w:tab w:val="num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3.6. Участие в разработке и корректировке рабочих программ, отдельных заданий для проведения занятий, ФОС по дисциплинам.   </w:t>
      </w:r>
    </w:p>
    <w:p w:rsidR="0040404C" w:rsidRPr="0040404C" w:rsidRDefault="0040404C" w:rsidP="0040404C">
      <w:pPr>
        <w:tabs>
          <w:tab w:val="left" w:pos="0"/>
          <w:tab w:val="num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3.7. Разработка графика проведения занятий аспиранта. </w:t>
      </w:r>
    </w:p>
    <w:p w:rsidR="0040404C" w:rsidRPr="0040404C" w:rsidRDefault="0040404C" w:rsidP="0040404C">
      <w:pPr>
        <w:tabs>
          <w:tab w:val="left" w:pos="0"/>
          <w:tab w:val="num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3.8. Подготовка учебно-методических материалов для проведения занятий (лекций, лабораторно-практических, семинарских занятий и т.п.).</w:t>
      </w:r>
    </w:p>
    <w:p w:rsidR="0040404C" w:rsidRPr="0040404C" w:rsidRDefault="0040404C" w:rsidP="0040404C">
      <w:pPr>
        <w:tabs>
          <w:tab w:val="left" w:pos="0"/>
          <w:tab w:val="num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3.9. Проведение занятий под контролем руководителя и основного преподавателя, ведущего дисциплину.</w:t>
      </w:r>
    </w:p>
    <w:p w:rsidR="0040404C" w:rsidRPr="0040404C" w:rsidRDefault="0040404C" w:rsidP="0040404C">
      <w:pPr>
        <w:tabs>
          <w:tab w:val="left" w:pos="0"/>
          <w:tab w:val="num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3.10. Участие в консультировании студентов по выполнению курсовых работ.</w:t>
      </w:r>
    </w:p>
    <w:p w:rsidR="0040404C" w:rsidRPr="0040404C" w:rsidRDefault="0040404C" w:rsidP="0040404C">
      <w:pPr>
        <w:tabs>
          <w:tab w:val="left" w:pos="0"/>
          <w:tab w:val="num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3.11. Участие в подготовке и проведении заседаний научных кружков и студенческих конференций.</w:t>
      </w:r>
    </w:p>
    <w:p w:rsidR="0040404C" w:rsidRPr="0040404C" w:rsidRDefault="0040404C" w:rsidP="0040404C">
      <w:pPr>
        <w:tabs>
          <w:tab w:val="left" w:pos="0"/>
          <w:tab w:val="num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3.12. </w:t>
      </w:r>
      <w:proofErr w:type="spellStart"/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Взаимопосещений</w:t>
      </w:r>
      <w:proofErr w:type="spellEnd"/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занятий, проводимых аспирантами по смежны</w:t>
      </w:r>
      <w:r w:rsidRPr="0040404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м</w:t>
      </w:r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дисциплинам.</w:t>
      </w:r>
    </w:p>
    <w:p w:rsidR="0040404C" w:rsidRPr="0040404C" w:rsidRDefault="0040404C" w:rsidP="0040404C">
      <w:pPr>
        <w:tabs>
          <w:tab w:val="left" w:pos="0"/>
          <w:tab w:val="num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3.13. Участие в заседаниях кафедр при обсуждении открытых занятий и </w:t>
      </w:r>
      <w:proofErr w:type="spellStart"/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взаимопосещений</w:t>
      </w:r>
      <w:proofErr w:type="spellEnd"/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</w:p>
    <w:p w:rsidR="0040404C" w:rsidRPr="0040404C" w:rsidRDefault="0040404C" w:rsidP="0040404C">
      <w:pPr>
        <w:tabs>
          <w:tab w:val="left" w:pos="0"/>
          <w:tab w:val="num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3.14. Подготовка и защита отчета по педагогической практике.</w:t>
      </w:r>
    </w:p>
    <w:p w:rsidR="0040404C" w:rsidRPr="0040404C" w:rsidRDefault="0040404C" w:rsidP="0040404C">
      <w:pPr>
        <w:tabs>
          <w:tab w:val="left" w:pos="0"/>
          <w:tab w:val="num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4. Место и сроки проведения педагогической практики.</w:t>
      </w:r>
    </w:p>
    <w:p w:rsidR="0040404C" w:rsidRPr="0040404C" w:rsidRDefault="0040404C" w:rsidP="0040404C">
      <w:pPr>
        <w:tabs>
          <w:tab w:val="left" w:pos="0"/>
          <w:tab w:val="num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Педагогическая практика проводятся в соответствии с графиком учебного процесса на факультете бухгалтерского учета и финансов ФГБОУ ВО Воронежский ГАУ в четвертом семестре, продолжительностью – 2 недели.</w:t>
      </w:r>
    </w:p>
    <w:p w:rsidR="0040404C" w:rsidRPr="0040404C" w:rsidRDefault="0040404C" w:rsidP="0040404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iCs/>
          <w:sz w:val="24"/>
          <w:szCs w:val="24"/>
        </w:rPr>
        <w:t>5. Форма итоговой аттестации</w:t>
      </w:r>
      <w:r w:rsidRPr="0040404C">
        <w:rPr>
          <w:rFonts w:ascii="Times New Roman" w:eastAsia="Calibri" w:hAnsi="Times New Roman" w:cs="Times New Roman"/>
          <w:iCs/>
          <w:sz w:val="24"/>
          <w:szCs w:val="24"/>
        </w:rPr>
        <w:t xml:space="preserve"> - Зачет  </w:t>
      </w:r>
    </w:p>
    <w:p w:rsidR="0040404C" w:rsidRPr="0040404C" w:rsidRDefault="0040404C" w:rsidP="0040404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iCs/>
          <w:sz w:val="24"/>
          <w:szCs w:val="24"/>
        </w:rPr>
        <w:t>6. Разработчик программы</w:t>
      </w:r>
      <w:r w:rsidRPr="0040404C">
        <w:rPr>
          <w:rFonts w:ascii="Times New Roman" w:eastAsia="Calibri" w:hAnsi="Times New Roman" w:cs="Times New Roman"/>
          <w:iCs/>
          <w:sz w:val="24"/>
          <w:szCs w:val="24"/>
        </w:rPr>
        <w:t xml:space="preserve">:  д.э.н., профессор – </w:t>
      </w:r>
      <w:proofErr w:type="spellStart"/>
      <w:r w:rsidRPr="0040404C">
        <w:rPr>
          <w:rFonts w:ascii="Times New Roman" w:eastAsia="Calibri" w:hAnsi="Times New Roman" w:cs="Times New Roman"/>
          <w:iCs/>
          <w:sz w:val="24"/>
          <w:szCs w:val="24"/>
        </w:rPr>
        <w:t>Широбоков</w:t>
      </w:r>
      <w:proofErr w:type="spellEnd"/>
      <w:r w:rsidRPr="0040404C">
        <w:rPr>
          <w:rFonts w:ascii="Times New Roman" w:eastAsia="Calibri" w:hAnsi="Times New Roman" w:cs="Times New Roman"/>
          <w:iCs/>
          <w:sz w:val="24"/>
          <w:szCs w:val="24"/>
        </w:rPr>
        <w:t xml:space="preserve"> Владимир Григорьевич – кафедра бухгалтерского учета и аудита.</w:t>
      </w:r>
    </w:p>
    <w:p w:rsidR="0040404C" w:rsidRPr="0040404C" w:rsidRDefault="0040404C" w:rsidP="0040404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0404C" w:rsidRPr="0040404C" w:rsidRDefault="0040404C" w:rsidP="0040404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0404C" w:rsidRPr="0040404C" w:rsidRDefault="0040404C" w:rsidP="0040404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proofErr w:type="gramEnd"/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.2</w:t>
      </w:r>
      <w:r w:rsidRPr="0040404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Практика по получению профессиональных умений и опыта профессиональной деятельности. Научно-исследовательская практика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1. Цель и задачи н</w:t>
      </w: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аучно-исследовательской практики: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lastRenderedPageBreak/>
        <w:t>Целью н</w:t>
      </w: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аучно-исследовательской практики</w:t>
      </w: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является систематизация, расширение и закрепление теоретических знаний, полученных в результате освоения базовых и вариативных курсов и научных исследований; получение навыков производственно-инновационной деятельности и организации проведения научно-внедренческих мероприятий. 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Задачи проведения н</w:t>
      </w: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аучно-исследовательской практики</w:t>
      </w:r>
      <w:r w:rsidRPr="0040404C">
        <w:rPr>
          <w:rFonts w:ascii="Times New Roman" w:eastAsia="Calibri" w:hAnsi="Times New Roman" w:cs="Times New Roman"/>
          <w:b/>
          <w:sz w:val="24"/>
          <w:szCs w:val="24"/>
        </w:rPr>
        <w:t xml:space="preserve"> в аспирантуре: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– умение и приобретение </w:t>
      </w:r>
      <w:proofErr w:type="gramStart"/>
      <w:r w:rsidRPr="0040404C">
        <w:rPr>
          <w:rFonts w:ascii="Times New Roman" w:eastAsia="Calibri" w:hAnsi="Times New Roman" w:cs="Times New Roman"/>
          <w:sz w:val="24"/>
          <w:szCs w:val="24"/>
        </w:rPr>
        <w:t>опыта организации самостоятельных исследований проблем практического характера</w:t>
      </w:r>
      <w:proofErr w:type="gram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в области бухгалтерских, аналитических, контрольных процессов и экономической статистики;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– овладение методами сбора, обработки и систематизации информации о тенденциях развития социально-экономических явлений и процессах, эффективности деятельности хозяйствующих субъектов и адекватности  функционирующих  систем бухгалтерского учета, статистики, контроля и экономического анализа;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– приобретение навыков подготовки результатов научных исследований к внедрению в деятельность учетно-аналитических и контрольных служб хозяйствующих субъектов и органов управления.  </w:t>
      </w:r>
      <w:r w:rsidRPr="0040404C">
        <w:rPr>
          <w:rFonts w:ascii="Times New Roman" w:eastAsia="Calibri" w:hAnsi="Times New Roman" w:cs="Times New Roman"/>
          <w:sz w:val="24"/>
          <w:szCs w:val="24"/>
        </w:rPr>
        <w:tab/>
      </w:r>
      <w:r w:rsidRPr="0040404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2. Требования к уровню освоения н</w:t>
      </w: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аучно-исследовательской практики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Практика нацелена на формирование компетенций: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8363"/>
      </w:tblGrid>
      <w:tr w:rsidR="0040404C" w:rsidRPr="0040404C" w:rsidTr="00BB6EC1">
        <w:tc>
          <w:tcPr>
            <w:tcW w:w="9464" w:type="dxa"/>
            <w:gridSpan w:val="2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Универсальные </w:t>
            </w:r>
          </w:p>
        </w:tc>
      </w:tr>
      <w:tr w:rsidR="0040404C" w:rsidRPr="0040404C" w:rsidTr="00BB6EC1">
        <w:tc>
          <w:tcPr>
            <w:tcW w:w="1101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УК-6 </w:t>
            </w:r>
          </w:p>
        </w:tc>
        <w:tc>
          <w:tcPr>
            <w:tcW w:w="8363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планировать и решать задачи собственного профессионального и личностного развития </w:t>
            </w:r>
          </w:p>
        </w:tc>
      </w:tr>
      <w:tr w:rsidR="0040404C" w:rsidRPr="0040404C" w:rsidTr="00BB6EC1">
        <w:tc>
          <w:tcPr>
            <w:tcW w:w="9464" w:type="dxa"/>
            <w:gridSpan w:val="2"/>
            <w:hideMark/>
          </w:tcPr>
          <w:p w:rsidR="0040404C" w:rsidRPr="0040404C" w:rsidRDefault="0040404C" w:rsidP="00404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Общепрофессиональные </w:t>
            </w:r>
            <w:r w:rsidRPr="0040404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40404C" w:rsidRPr="0040404C" w:rsidTr="00BB6EC1">
        <w:tc>
          <w:tcPr>
            <w:tcW w:w="1101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ОПК-1 </w:t>
            </w:r>
          </w:p>
        </w:tc>
        <w:tc>
          <w:tcPr>
            <w:tcW w:w="8363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40404C" w:rsidRPr="0040404C" w:rsidTr="00BB6EC1">
        <w:tc>
          <w:tcPr>
            <w:tcW w:w="9464" w:type="dxa"/>
            <w:gridSpan w:val="2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Профессиональные </w:t>
            </w:r>
          </w:p>
        </w:tc>
      </w:tr>
      <w:tr w:rsidR="0040404C" w:rsidRPr="0040404C" w:rsidTr="00BB6EC1">
        <w:trPr>
          <w:trHeight w:val="479"/>
        </w:trPr>
        <w:tc>
          <w:tcPr>
            <w:tcW w:w="1101" w:type="dxa"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363" w:type="dxa"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методологией исследований эволюции концепций, теорий и школ бухгалтерского учета во взаимосвязи с </w:t>
            </w:r>
            <w:proofErr w:type="gramStart"/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экономическими процессами</w:t>
            </w:r>
            <w:proofErr w:type="gramEnd"/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оценки их адекватности вектору развития современной экономики</w:t>
            </w:r>
          </w:p>
        </w:tc>
      </w:tr>
      <w:tr w:rsidR="0040404C" w:rsidRPr="0040404C" w:rsidTr="00BB6EC1">
        <w:trPr>
          <w:trHeight w:val="479"/>
        </w:trPr>
        <w:tc>
          <w:tcPr>
            <w:tcW w:w="1101" w:type="dxa"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ПК-2  </w:t>
            </w:r>
          </w:p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разрабатывать новые и адаптировать существующие методы, инструменты и модели бухгалтерского учета к отраслевым особенностям и сферам деятельности хозяйствующих субъектов с целью усиления его взаимосвязи и взаимодействия с другими функциями управления</w:t>
            </w:r>
          </w:p>
        </w:tc>
      </w:tr>
      <w:tr w:rsidR="0040404C" w:rsidRPr="0040404C" w:rsidTr="00BB6EC1">
        <w:trPr>
          <w:trHeight w:val="479"/>
        </w:trPr>
        <w:tc>
          <w:tcPr>
            <w:tcW w:w="1101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363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генерировать инновации в организации учета и формирование систем отчетности применительно к изменениям внешних условий и внутренних факторов развития экономических субъектов</w:t>
            </w:r>
          </w:p>
        </w:tc>
      </w:tr>
      <w:tr w:rsidR="0040404C" w:rsidRPr="0040404C" w:rsidTr="00BB6EC1">
        <w:trPr>
          <w:trHeight w:val="479"/>
        </w:trPr>
        <w:tc>
          <w:tcPr>
            <w:tcW w:w="1101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8363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проектировать аналитические системы и процедуры для проведения комплексного анализа, </w:t>
            </w:r>
            <w:proofErr w:type="gramStart"/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экономических процессов</w:t>
            </w:r>
            <w:proofErr w:type="gramEnd"/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отношений на макро- и микро уровнях</w:t>
            </w:r>
          </w:p>
        </w:tc>
      </w:tr>
      <w:tr w:rsidR="0040404C" w:rsidRPr="0040404C" w:rsidTr="00BB6EC1">
        <w:trPr>
          <w:trHeight w:val="479"/>
        </w:trPr>
        <w:tc>
          <w:tcPr>
            <w:tcW w:w="1101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363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исследовать развитие основных концепций, научных школ и взаимосвязей различных видов финансового контроля; тенденции их адаптации к условиям современной экономики</w:t>
            </w:r>
          </w:p>
        </w:tc>
      </w:tr>
      <w:tr w:rsidR="0040404C" w:rsidRPr="0040404C" w:rsidTr="00BB6EC1">
        <w:trPr>
          <w:trHeight w:val="479"/>
        </w:trPr>
        <w:tc>
          <w:tcPr>
            <w:tcW w:w="1101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8363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навыками обоснования стратегии развития в области государственного финансового контроля, аудита и общественных форм контроля</w:t>
            </w:r>
          </w:p>
        </w:tc>
      </w:tr>
      <w:tr w:rsidR="0040404C" w:rsidRPr="0040404C" w:rsidTr="00BB6EC1">
        <w:trPr>
          <w:trHeight w:val="479"/>
        </w:trPr>
        <w:tc>
          <w:tcPr>
            <w:tcW w:w="1101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363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построения систем статистических показателей для исследования закономерностей в развитии социально-экономических явлений и процессов</w:t>
            </w:r>
          </w:p>
        </w:tc>
      </w:tr>
      <w:tr w:rsidR="0040404C" w:rsidRPr="0040404C" w:rsidTr="00BB6EC1">
        <w:trPr>
          <w:trHeight w:val="479"/>
        </w:trPr>
        <w:tc>
          <w:tcPr>
            <w:tcW w:w="1101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8363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генерировать новые идеи, организовать и проводить научные исследования в области бухгалтерского учета, экономического анализа финансово-хозяйственной деятельности, контроля, аудита и статистики на основе современной методологии и адаптировать результаты исследований к </w:t>
            </w: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требованиям практической деятельности и преподаванию экономических дисциплин</w:t>
            </w:r>
          </w:p>
        </w:tc>
      </w:tr>
    </w:tbl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lastRenderedPageBreak/>
        <w:t>В результате прохождения н</w:t>
      </w:r>
      <w:r w:rsidRPr="0040404C">
        <w:rPr>
          <w:rFonts w:ascii="Times New Roman" w:eastAsia="Calibri" w:hAnsi="Times New Roman" w:cs="Times New Roman"/>
          <w:color w:val="000000"/>
          <w:sz w:val="24"/>
          <w:szCs w:val="24"/>
        </w:rPr>
        <w:t>аучно-исследовательской практики</w:t>
      </w: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0404C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должен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• систему нормативных документов, регламентирующих взаимоотношения организаций, выполняющих исследовательскую работу, с хозяйствующими субъектами и органами государственного управления; 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 закономерности и тенденции развития социально-экономических процессов предметной области исследования;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• содержание основных бизнес-процессов организации, принципы построения учетно-аналитической и контрольных систем;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 инструментарий проводимых научных исследований и методику анализа эмпирического материала в исследуемой предметной области;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 требования к оформлению результатов исследований в виде обзоров, отчетов, научных публикаций и рекомендаций, внедряемых в практику деятельности хозяйствующих субъектов;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40404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</w:t>
      </w:r>
      <w:r w:rsidRPr="0040404C">
        <w:rPr>
          <w:rFonts w:ascii="Times New Roman" w:eastAsia="Calibri" w:hAnsi="Times New Roman" w:cs="Times New Roman"/>
          <w:sz w:val="24"/>
          <w:szCs w:val="24"/>
        </w:rPr>
        <w:tab/>
        <w:t>составлять план и разрабатывать программу научных исследований практики организации бухгалтерских, аналитических и контрольных процессов и данных экономической статистики;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</w:t>
      </w:r>
      <w:r w:rsidRPr="0040404C">
        <w:rPr>
          <w:rFonts w:ascii="Times New Roman" w:eastAsia="Calibri" w:hAnsi="Times New Roman" w:cs="Times New Roman"/>
          <w:sz w:val="24"/>
          <w:szCs w:val="24"/>
        </w:rPr>
        <w:tab/>
        <w:t xml:space="preserve">давать оценку тенденций в развитии социально-экономических процессов и явлений, применяемой методике и организации учетно-аналитической работы и контрольной деятельности;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• оформлять результаты научных исследований, </w:t>
      </w:r>
      <w:proofErr w:type="gramStart"/>
      <w:r w:rsidRPr="0040404C">
        <w:rPr>
          <w:rFonts w:ascii="Times New Roman" w:eastAsia="Calibri" w:hAnsi="Times New Roman" w:cs="Times New Roman"/>
          <w:sz w:val="24"/>
          <w:szCs w:val="24"/>
        </w:rPr>
        <w:t>полученным</w:t>
      </w:r>
      <w:proofErr w:type="gram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на основе  эмпирического материала в виде статей, отчетов, научных докладов и текста диссертации.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владеть</w:t>
      </w:r>
      <w:r w:rsidRPr="0040404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</w:t>
      </w:r>
      <w:r w:rsidRPr="0040404C">
        <w:rPr>
          <w:rFonts w:ascii="Times New Roman" w:eastAsia="Calibri" w:hAnsi="Times New Roman" w:cs="Times New Roman"/>
          <w:sz w:val="24"/>
          <w:szCs w:val="24"/>
        </w:rPr>
        <w:tab/>
        <w:t>навыками самостоятельных научных исследований в сфере учетно-аналитической, статистической, аудиторско-консалтинговой и контрольно-финансовой деятельности;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 навыками применения методики анализа и интерпретация показателей, характеризующих развитие социально-экономических процессов и явлений;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• навыками сбора и обработки данных, характеризующих состояние системы обработки учетных и аналитических данных, сведений контрольного характера;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•  способами адаптации полученных результатов научно-исследовательской работы потребностям практики; </w:t>
      </w:r>
    </w:p>
    <w:p w:rsidR="0040404C" w:rsidRPr="0040404C" w:rsidRDefault="0040404C" w:rsidP="004040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</w:t>
      </w:r>
      <w:r w:rsidRPr="0040404C">
        <w:rPr>
          <w:rFonts w:ascii="Times New Roman" w:eastAsia="Calibri" w:hAnsi="Times New Roman" w:cs="Times New Roman"/>
          <w:sz w:val="24"/>
          <w:szCs w:val="24"/>
        </w:rPr>
        <w:tab/>
        <w:t xml:space="preserve">методологией обоснования и проектирования инновационных способов организации бухгалтерских, аналитических и контрольных процессов с целью совершенствования учетно-аналитического обеспечения систем управления и прогнозных вариантов развития экономики.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3. Содержание н</w:t>
      </w: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аучно-исследовательской практики</w:t>
      </w:r>
      <w:r w:rsidRPr="0040404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0404C" w:rsidRPr="0040404C" w:rsidRDefault="0040404C" w:rsidP="0040404C">
      <w:pPr>
        <w:tabs>
          <w:tab w:val="left" w:pos="0"/>
          <w:tab w:val="num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1. Изучение программы практики. Разработка и согласование с научным руководителем индивидуального плана практики. </w:t>
      </w:r>
    </w:p>
    <w:p w:rsidR="0040404C" w:rsidRPr="0040404C" w:rsidRDefault="0040404C" w:rsidP="0040404C">
      <w:pPr>
        <w:tabs>
          <w:tab w:val="left" w:pos="0"/>
          <w:tab w:val="num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2. Выбор методов и инструментария получения эмпирических материалов.</w:t>
      </w:r>
    </w:p>
    <w:p w:rsidR="0040404C" w:rsidRPr="0040404C" w:rsidRDefault="0040404C" w:rsidP="0040404C">
      <w:pPr>
        <w:tabs>
          <w:tab w:val="left" w:pos="0"/>
          <w:tab w:val="num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3. Сбор статистических показателей и других эмпирических данных;    подготовка аналитического материала по соответствующей предметной области исследования для оценки тенденций социально-экономического развития. </w:t>
      </w:r>
    </w:p>
    <w:p w:rsidR="0040404C" w:rsidRPr="0040404C" w:rsidRDefault="0040404C" w:rsidP="0040404C">
      <w:pPr>
        <w:tabs>
          <w:tab w:val="left" w:pos="0"/>
          <w:tab w:val="num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4. Исследование и оценка методики и организации учетных, аналитических и контрольных процессов хозяйствующих субъектов и органов государственного управления и финансового контроля, аудиторских фирм, органов статистики путем документирования, опросов, анкетирования, интервьюирования, моделирования. </w:t>
      </w:r>
    </w:p>
    <w:p w:rsidR="0040404C" w:rsidRPr="0040404C" w:rsidRDefault="0040404C" w:rsidP="0040404C">
      <w:pPr>
        <w:tabs>
          <w:tab w:val="left" w:pos="0"/>
          <w:tab w:val="num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lastRenderedPageBreak/>
        <w:t>5. Изучение возможности внедрения и определение экономической эффективности предполагаемых результатов научных исследований.</w:t>
      </w:r>
    </w:p>
    <w:p w:rsidR="0040404C" w:rsidRPr="0040404C" w:rsidRDefault="0040404C" w:rsidP="0040404C">
      <w:pPr>
        <w:tabs>
          <w:tab w:val="left" w:pos="0"/>
          <w:tab w:val="num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6. Обобщение материала, собранного в соответствии с программой практики и индивидуальным заданием, оценка его достаточности и достоверности. </w:t>
      </w:r>
    </w:p>
    <w:p w:rsidR="0040404C" w:rsidRPr="0040404C" w:rsidRDefault="0040404C" w:rsidP="0040404C">
      <w:pPr>
        <w:tabs>
          <w:tab w:val="left" w:pos="0"/>
          <w:tab w:val="num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7. Подготовка материала по результатам практики к публикации в печати, апробации в ходе докладов на научных конференциях и представлению в диссертационной работе.</w:t>
      </w:r>
    </w:p>
    <w:p w:rsidR="0040404C" w:rsidRPr="0040404C" w:rsidRDefault="0040404C" w:rsidP="0040404C">
      <w:pPr>
        <w:tabs>
          <w:tab w:val="left" w:pos="0"/>
          <w:tab w:val="num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4. Место и сроки проведения </w:t>
      </w:r>
      <w:r w:rsidRPr="0040404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</w:t>
      </w:r>
      <w:r w:rsidRPr="00404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аучно-исследовательской практики</w:t>
      </w:r>
      <w:r w:rsidRPr="0040404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</w:t>
      </w:r>
    </w:p>
    <w:p w:rsidR="0040404C" w:rsidRPr="0040404C" w:rsidRDefault="0040404C" w:rsidP="0040404C">
      <w:pPr>
        <w:tabs>
          <w:tab w:val="left" w:pos="0"/>
          <w:tab w:val="num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Научно-исследовательская практика </w:t>
      </w:r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провод</w:t>
      </w:r>
      <w:r w:rsidRPr="0040404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и</w:t>
      </w:r>
      <w:proofErr w:type="spellStart"/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тся</w:t>
      </w:r>
      <w:proofErr w:type="spellEnd"/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стационарным</w:t>
      </w:r>
      <w:r w:rsidRPr="0040404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и</w:t>
      </w:r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выездным способом в коммерческих организациях АПК, кредитных и страховых организациях, лизинговых компаниях, органах государственного управления, финансового контроля и статистики в соответствии с графиком учебного процесса в четвертом семестре, продолжительность – 2 недели.</w:t>
      </w:r>
    </w:p>
    <w:p w:rsidR="0040404C" w:rsidRPr="0040404C" w:rsidRDefault="0040404C" w:rsidP="0040404C">
      <w:pPr>
        <w:tabs>
          <w:tab w:val="left" w:pos="0"/>
          <w:tab w:val="num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5. Форма итоговой аттестации</w:t>
      </w:r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:</w:t>
      </w:r>
      <w:r w:rsidRPr="0040404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Зачет  </w:t>
      </w:r>
    </w:p>
    <w:p w:rsidR="0040404C" w:rsidRPr="0040404C" w:rsidRDefault="0040404C" w:rsidP="0040404C">
      <w:pPr>
        <w:tabs>
          <w:tab w:val="left" w:pos="0"/>
          <w:tab w:val="num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0404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6. </w:t>
      </w:r>
      <w:r w:rsidRPr="0040404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Разработчик программы:</w:t>
      </w:r>
      <w:r w:rsidRPr="0040404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40404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д</w:t>
      </w:r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  <w:proofErr w:type="spellStart"/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э.н</w:t>
      </w:r>
      <w:proofErr w:type="spellEnd"/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., профессор </w:t>
      </w:r>
      <w:proofErr w:type="spellStart"/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Широбоков</w:t>
      </w:r>
      <w:proofErr w:type="spellEnd"/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Владимир Григорьевич</w:t>
      </w:r>
      <w:r w:rsidRPr="0040404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– кафедра бухгалтерского учета и аудита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Б3.1</w:t>
      </w:r>
      <w:r w:rsidRPr="0040404C">
        <w:rPr>
          <w:rFonts w:ascii="Times New Roman" w:eastAsia="Calibri" w:hAnsi="Times New Roman" w:cs="Times New Roman"/>
          <w:b/>
          <w:sz w:val="24"/>
          <w:szCs w:val="24"/>
        </w:rPr>
        <w:t>. «</w:t>
      </w: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Научно-исследовательская деятельность</w:t>
      </w:r>
      <w:r w:rsidRPr="0040404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 xml:space="preserve">1. Цель и задачи </w:t>
      </w: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научных исследований: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Целью научных исследований является формирование универсальных, общепрофессиональных и профессиональных компетенций посредством приобретения и развития способности осуществления научно-исследовательской деятельности, связанной с решением сложных профессиональных задач инновационного характера по направлению Экономика, направленности – Бухгалтерский учет, статистика, включающей выработку навыков обоснования и применения методологии проведения, внедрения и апробации результатов научно-исследовательской работы.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Задачи проведения научных исследований в аспирантуре: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– определение направлений и тематики научных исследований исходя из необходимости решения проблем развития теории и потребностей практической профессиональной деятельности;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– изучение и применение современных методов, инструментов и технологий  научно-исследовательской работы; 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– формирование навыков организации и проведения научных исследований с использованием логических методов и приемов научного исследования и познания, программно-целевых способов решения научных проблем и практических задач на базе информационных технологий;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– выполнение теоретических исследований в предметной области, включающих обобщение и систематизацию учений, теорий и концепций, раскрывающих содержание и основные тенденции развития процессов и закономерностей развития бухгалтерского учета, статистики, экономического анализа и контроля;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– овладение навыками анализа и синтеза передовых достижений в области бухгалтерского учета и статистики на базе системного научного мировоззрения;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– сбор, обработка, анализ и комплексная оценка статистических данных и другого эмпирического материала используемых в ходе научных разработок;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– обоснование авторских предложений, рекомендаций и методик в процессе конструктивного критического анализа результатов достижений науки, проблем экономики и практических ситуаций;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– апробация результатов исследования в профессиональной печати и публичных обсуждениях в научном сообществе;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– внедрение результатов собственных научных исследований в практику профессиональной деятельности;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lastRenderedPageBreak/>
        <w:t>– использование результатов научных исследований для формирования профессиональных компетенций студентов высших учебных заведений и специалистов, повышающих квалификацию;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404C">
        <w:rPr>
          <w:rFonts w:ascii="Times New Roman" w:eastAsia="Calibri" w:hAnsi="Times New Roman" w:cs="Times New Roman"/>
          <w:b/>
          <w:sz w:val="24"/>
          <w:szCs w:val="24"/>
        </w:rPr>
        <w:t>2. Требования к уровню освоения научных исследований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8187"/>
      </w:tblGrid>
      <w:tr w:rsidR="0040404C" w:rsidRPr="0040404C" w:rsidTr="00BB6EC1">
        <w:tc>
          <w:tcPr>
            <w:tcW w:w="9288" w:type="dxa"/>
            <w:gridSpan w:val="2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Универсальные </w:t>
            </w:r>
          </w:p>
        </w:tc>
      </w:tr>
      <w:tr w:rsidR="0040404C" w:rsidRPr="0040404C" w:rsidTr="00BB6EC1">
        <w:tc>
          <w:tcPr>
            <w:tcW w:w="1101" w:type="dxa"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УК-1 </w:t>
            </w:r>
          </w:p>
        </w:tc>
        <w:tc>
          <w:tcPr>
            <w:tcW w:w="8187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</w:tc>
      </w:tr>
      <w:tr w:rsidR="0040404C" w:rsidRPr="0040404C" w:rsidTr="00BB6EC1">
        <w:tc>
          <w:tcPr>
            <w:tcW w:w="1101" w:type="dxa"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УК-2 </w:t>
            </w:r>
          </w:p>
        </w:tc>
        <w:tc>
          <w:tcPr>
            <w:tcW w:w="8187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40404C" w:rsidRPr="0040404C" w:rsidTr="00BB6EC1">
        <w:tc>
          <w:tcPr>
            <w:tcW w:w="1101" w:type="dxa"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УК-3 </w:t>
            </w:r>
          </w:p>
        </w:tc>
        <w:tc>
          <w:tcPr>
            <w:tcW w:w="8187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участвовать в работе российских и международных исследовательских коллективов по решению научных и научно-образовательных задач </w:t>
            </w:r>
          </w:p>
        </w:tc>
      </w:tr>
      <w:tr w:rsidR="0040404C" w:rsidRPr="0040404C" w:rsidTr="00BB6EC1">
        <w:tc>
          <w:tcPr>
            <w:tcW w:w="1101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УК-4 </w:t>
            </w:r>
          </w:p>
        </w:tc>
        <w:tc>
          <w:tcPr>
            <w:tcW w:w="8187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0404C" w:rsidRPr="0040404C" w:rsidTr="00BB6EC1">
        <w:tc>
          <w:tcPr>
            <w:tcW w:w="1101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УК-6 </w:t>
            </w:r>
          </w:p>
        </w:tc>
        <w:tc>
          <w:tcPr>
            <w:tcW w:w="8187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планировать и решать задачи собственного профессионального и личностного развития </w:t>
            </w:r>
          </w:p>
        </w:tc>
      </w:tr>
      <w:tr w:rsidR="0040404C" w:rsidRPr="0040404C" w:rsidTr="00BB6EC1">
        <w:tc>
          <w:tcPr>
            <w:tcW w:w="9288" w:type="dxa"/>
            <w:gridSpan w:val="2"/>
            <w:hideMark/>
          </w:tcPr>
          <w:p w:rsidR="0040404C" w:rsidRPr="0040404C" w:rsidRDefault="0040404C" w:rsidP="00404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Общепрофессиональные </w:t>
            </w:r>
          </w:p>
        </w:tc>
      </w:tr>
      <w:tr w:rsidR="0040404C" w:rsidRPr="0040404C" w:rsidTr="00BB6EC1">
        <w:tc>
          <w:tcPr>
            <w:tcW w:w="1101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ОПК-1 </w:t>
            </w:r>
          </w:p>
        </w:tc>
        <w:tc>
          <w:tcPr>
            <w:tcW w:w="8187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40404C" w:rsidRPr="0040404C" w:rsidTr="00BB6EC1">
        <w:tc>
          <w:tcPr>
            <w:tcW w:w="1101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8187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</w:tr>
      <w:tr w:rsidR="0040404C" w:rsidRPr="0040404C" w:rsidTr="00BB6EC1">
        <w:tc>
          <w:tcPr>
            <w:tcW w:w="9288" w:type="dxa"/>
            <w:gridSpan w:val="2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Профессиональные </w:t>
            </w:r>
          </w:p>
        </w:tc>
      </w:tr>
      <w:tr w:rsidR="0040404C" w:rsidRPr="0040404C" w:rsidTr="00BB6EC1">
        <w:tc>
          <w:tcPr>
            <w:tcW w:w="1101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187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методологией исследований эволюции концепций, теорий и школ бухгалтерского учета во взаимосвязи с </w:t>
            </w:r>
            <w:proofErr w:type="gramStart"/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экономическими процессами</w:t>
            </w:r>
            <w:proofErr w:type="gramEnd"/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оценки их адекватности вектору развития современной экономики</w:t>
            </w:r>
          </w:p>
        </w:tc>
      </w:tr>
      <w:tr w:rsidR="0040404C" w:rsidRPr="0040404C" w:rsidTr="00BB6EC1">
        <w:trPr>
          <w:trHeight w:val="479"/>
        </w:trPr>
        <w:tc>
          <w:tcPr>
            <w:tcW w:w="1101" w:type="dxa"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ПК-2  </w:t>
            </w:r>
          </w:p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разрабатывать новые и адаптировать существующие методы, инструменты и модели бухгалтерского учета к отраслевым особенностям и сферам деятельности хозяйствующих субъектов с целью усиления его взаимосвязи и взаимодействия с другими функциями управления</w:t>
            </w:r>
          </w:p>
        </w:tc>
      </w:tr>
      <w:tr w:rsidR="0040404C" w:rsidRPr="0040404C" w:rsidTr="00BB6EC1">
        <w:trPr>
          <w:trHeight w:val="479"/>
        </w:trPr>
        <w:tc>
          <w:tcPr>
            <w:tcW w:w="1101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187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генерировать инновации в организации учета и формирование систем отчетности применительно к изменениям внешних условий и внутренних факторов развития экономических субъектов</w:t>
            </w:r>
          </w:p>
        </w:tc>
      </w:tr>
      <w:tr w:rsidR="0040404C" w:rsidRPr="0040404C" w:rsidTr="00BB6EC1">
        <w:trPr>
          <w:trHeight w:val="479"/>
        </w:trPr>
        <w:tc>
          <w:tcPr>
            <w:tcW w:w="1101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187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исследовать развитие научных школ экономического анализа, умение оценить их адекватность системам управления</w:t>
            </w:r>
          </w:p>
        </w:tc>
      </w:tr>
      <w:tr w:rsidR="0040404C" w:rsidRPr="0040404C" w:rsidTr="00BB6EC1">
        <w:trPr>
          <w:trHeight w:val="479"/>
        </w:trPr>
        <w:tc>
          <w:tcPr>
            <w:tcW w:w="1101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8187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проектировать аналитические системы и процедуры для проведения комплексного анализа, </w:t>
            </w:r>
            <w:proofErr w:type="gramStart"/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экономических процессов</w:t>
            </w:r>
            <w:proofErr w:type="gramEnd"/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отношений на макро- и микро уровнях</w:t>
            </w:r>
          </w:p>
        </w:tc>
      </w:tr>
      <w:tr w:rsidR="0040404C" w:rsidRPr="0040404C" w:rsidTr="00BB6EC1">
        <w:trPr>
          <w:trHeight w:val="479"/>
        </w:trPr>
        <w:tc>
          <w:tcPr>
            <w:tcW w:w="1101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187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исследовать развитие основных концепций, научных школ и взаимосвязей различных видов финансового контроля; тенденции их адаптации к условиям современной экономики</w:t>
            </w:r>
          </w:p>
        </w:tc>
      </w:tr>
      <w:tr w:rsidR="0040404C" w:rsidRPr="0040404C" w:rsidTr="00BB6EC1">
        <w:trPr>
          <w:trHeight w:val="479"/>
        </w:trPr>
        <w:tc>
          <w:tcPr>
            <w:tcW w:w="1101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8187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навыками обоснования стратегии развития в области государственного финансового контроля, аудита и общественных форм контроля</w:t>
            </w:r>
          </w:p>
        </w:tc>
      </w:tr>
      <w:tr w:rsidR="0040404C" w:rsidRPr="0040404C" w:rsidTr="00BB6EC1">
        <w:trPr>
          <w:trHeight w:val="479"/>
        </w:trPr>
        <w:tc>
          <w:tcPr>
            <w:tcW w:w="1101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187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построения систем статистических показателей для исследования закономерностей в развитии социально-экономических явлений и процессов</w:t>
            </w:r>
          </w:p>
        </w:tc>
      </w:tr>
      <w:tr w:rsidR="0040404C" w:rsidRPr="0040404C" w:rsidTr="00BB6EC1">
        <w:trPr>
          <w:trHeight w:val="479"/>
        </w:trPr>
        <w:tc>
          <w:tcPr>
            <w:tcW w:w="1101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8187" w:type="dxa"/>
            <w:hideMark/>
          </w:tcPr>
          <w:p w:rsidR="0040404C" w:rsidRPr="0040404C" w:rsidRDefault="0040404C" w:rsidP="00404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генерировать новые идеи, организовать и проводить научные исследования в области бухгалтерского учета, экономического анализа финансово-хозяйственной деятельности, контроля, аудита и статистики на основе современной методологии и адаптировать результаты исследований к требованиям практической деятельности и преподаванию экономических дисциплин</w:t>
            </w:r>
          </w:p>
        </w:tc>
      </w:tr>
    </w:tbl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В результате научных исследований </w:t>
      </w:r>
      <w:proofErr w:type="gramStart"/>
      <w:r w:rsidRPr="0040404C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должен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• актуальные направления и тенденции развития </w:t>
      </w:r>
      <w:r w:rsidRPr="0040404C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исследований методологических, методических и научно-прикладных </w:t>
      </w:r>
      <w:r w:rsidRPr="0040404C">
        <w:rPr>
          <w:rFonts w:ascii="Times New Roman" w:eastAsia="Calibri" w:hAnsi="Times New Roman" w:cs="Times New Roman"/>
          <w:sz w:val="24"/>
          <w:szCs w:val="24"/>
        </w:rPr>
        <w:t>проблем</w:t>
      </w:r>
      <w:r w:rsidRPr="0040404C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построения бухгалтерского учета и отчетности</w:t>
      </w: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, контроля, экономико-статистического анализа социально-экономических процессов и явлений;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 результаты современных исследований ведущих отечественных и зарубежных ученых, опубликованные в научных и профессиональных изданиях по выбранной тематике;</w:t>
      </w:r>
      <w:r w:rsidRPr="0040404C">
        <w:rPr>
          <w:rFonts w:ascii="Times New Roman" w:eastAsia="Calibri" w:hAnsi="Times New Roman" w:cs="Times New Roman"/>
          <w:sz w:val="24"/>
          <w:szCs w:val="24"/>
        </w:rPr>
        <w:tab/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</w:t>
      </w:r>
      <w:r w:rsidRPr="0040404C">
        <w:rPr>
          <w:rFonts w:ascii="Times New Roman" w:eastAsia="Calibri" w:hAnsi="Times New Roman" w:cs="Times New Roman"/>
          <w:sz w:val="24"/>
          <w:szCs w:val="24"/>
        </w:rPr>
        <w:tab/>
        <w:t xml:space="preserve">систему нормативных документов, регулирующих научно-исследовательскую деятельность в ВУЗах и научно-исследовательских организациях;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 методологию современных научных исследований;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 требования к оформлению результатов научных исследований;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• способы и порядок организации различных форм научных исследований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40404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</w:t>
      </w:r>
      <w:r w:rsidRPr="0040404C">
        <w:rPr>
          <w:rFonts w:ascii="Times New Roman" w:eastAsia="Calibri" w:hAnsi="Times New Roman" w:cs="Times New Roman"/>
          <w:sz w:val="24"/>
          <w:szCs w:val="24"/>
        </w:rPr>
        <w:tab/>
        <w:t>разрабатывать программу научных исследований;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</w:t>
      </w:r>
      <w:r w:rsidRPr="0040404C">
        <w:rPr>
          <w:rFonts w:ascii="Times New Roman" w:eastAsia="Calibri" w:hAnsi="Times New Roman" w:cs="Times New Roman"/>
          <w:sz w:val="24"/>
          <w:szCs w:val="24"/>
        </w:rPr>
        <w:tab/>
        <w:t xml:space="preserve">выявлять устойчивые тенденции в развитии социально-экономических процессов и явлений и обосновать основные направления развития системы учета и отчетности и предложения по совершенствованию контрольных и аналитических процессов;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</w:t>
      </w:r>
      <w:r w:rsidRPr="0040404C">
        <w:rPr>
          <w:rFonts w:ascii="Times New Roman" w:eastAsia="Calibri" w:hAnsi="Times New Roman" w:cs="Times New Roman"/>
          <w:sz w:val="24"/>
          <w:szCs w:val="24"/>
        </w:rPr>
        <w:tab/>
        <w:t xml:space="preserve">использовать методы экономических исследований для совершенствования учетно-аналитического обеспечения управления экономикой, а также прогнозирования и выработки вариантов развития социально-экономических процессов;  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 оформлять результаты научных исследований в виде статей, отчетов и научных докладов;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• организовать научно-исследовательскую работу студентов, обучающихся по направлению Экономика в рамках исследуемой предметной области.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владеть</w:t>
      </w:r>
      <w:r w:rsidRPr="0040404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</w:t>
      </w:r>
      <w:r w:rsidRPr="0040404C">
        <w:rPr>
          <w:rFonts w:ascii="Times New Roman" w:eastAsia="Calibri" w:hAnsi="Times New Roman" w:cs="Times New Roman"/>
          <w:sz w:val="24"/>
          <w:szCs w:val="24"/>
        </w:rPr>
        <w:tab/>
        <w:t>навыками обоснования актуальности постановки целей и задач научных исследований;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•  методами, методикой и информационными технологиями проведения научных исследований и апробации их в научном процессе профессиональной и педагогической деятельности;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</w:t>
      </w:r>
      <w:r w:rsidRPr="0040404C">
        <w:rPr>
          <w:rFonts w:ascii="Times New Roman" w:eastAsia="Calibri" w:hAnsi="Times New Roman" w:cs="Times New Roman"/>
          <w:sz w:val="24"/>
          <w:szCs w:val="24"/>
        </w:rPr>
        <w:tab/>
        <w:t xml:space="preserve">порядком осуществления конструктивно-критического анализа методологических проблем и оценки современных достижений науки и практики в области бухгалтерского учета и статистики;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 навыками поиска, адаптации и структурирования информации, изложенной в специальной литературе, сборниках нормативных документов, статистических сборниках с целью ее использования в научной исследовательской работе.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• способами организации и проведения самостоятельной научно-исследовательской работы в сфере учетно-аналитической, статистической, контрольной и аудиторской деятельности;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• навыками публичного выступления, посвященного результатам исследования;    </w:t>
      </w:r>
    </w:p>
    <w:p w:rsidR="0040404C" w:rsidRPr="0040404C" w:rsidRDefault="0040404C" w:rsidP="0040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3. Содержание научных исследований</w:t>
      </w:r>
    </w:p>
    <w:p w:rsidR="0040404C" w:rsidRPr="0040404C" w:rsidRDefault="0040404C" w:rsidP="0040404C">
      <w:pPr>
        <w:tabs>
          <w:tab w:val="left" w:pos="0"/>
          <w:tab w:val="num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0404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1. Выбор и обоснование темы исследования. Планирование научного исследования. 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lastRenderedPageBreak/>
        <w:t>2. Теоретический анализ, обобщение, систематизация и оценка научных достижений, идентификация нерешенных проблем по исследуемой тематике.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3. Разработка методологии, методики, инструментария сбора и обработка фактических данных.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4. Сбор, обработка статистико-экономических и других эмпирических данных; обобщение и анализ практики организации учетных, аналитических и контрольных процессов. 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5. Формулирование выводов и предложений. Оформление результатов исследований в виде таблиц, графиков, схем, методик, алгоритмов, предложений и рекомендаций. 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6. Апробация результатов научных исследований: подготовка тезисов докладов и научных статей, выступление на научных конференциях, семинарах и совещаниях.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7. Внедрение результатов научных исследований в практику деятельности хозяйствующих субъектов и органов управления.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8. Использование результатов научных исследований в разработке учебно-методических материалов высших учебных заведений, осуществляющих подготовку бакалавров и магистров по учетно-аналитическим профилям и программам.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9. Подготовка к публичной защите результатов научных исследований.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4. Сроки проведения научных исследований.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Научные исследования проводятся на протяжении всего периода обучения в аспирантуре в соответствии с графиком учебного процесса.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 xml:space="preserve">5. Форма итоговой аттестации - </w:t>
      </w: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Зачет </w:t>
      </w:r>
    </w:p>
    <w:p w:rsidR="0040404C" w:rsidRPr="00526EA6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6.Разработчики программы</w:t>
      </w: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:  д.э.н., профессор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Широбоков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Владимир Григорьевич – кафедра бухгалтерского учета и аудита.</w:t>
      </w:r>
    </w:p>
    <w:p w:rsidR="00526EA6" w:rsidRPr="007854DD" w:rsidRDefault="00526EA6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6EA6" w:rsidRPr="00526EA6" w:rsidRDefault="00526EA6" w:rsidP="00526EA6">
      <w:pPr>
        <w:autoSpaceDE w:val="0"/>
        <w:autoSpaceDN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Б.4. ГОСУДАРСТВЕННАЯ ИТОГОВАЯ АТТЕСТАЦИЯ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Целью государственной итоговой аттестации (ГИА) является 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высшего образования подготовки научно-педагогических кадров в аспирантуре по направлению подготовки - 38.06.01 Экономика;</w:t>
      </w:r>
      <w:r w:rsidRPr="00526EA6">
        <w:rPr>
          <w:rFonts w:ascii="Times New Roman" w:eastAsia="Calibri" w:hAnsi="Times New Roman" w:cs="Times New Roman"/>
          <w:sz w:val="24"/>
          <w:szCs w:val="24"/>
        </w:rPr>
        <w:tab/>
        <w:t xml:space="preserve"> направленность программы: Бухгалтерский учет, статистика.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 xml:space="preserve">Задачами ГИА являются проверки уровней </w:t>
      </w:r>
      <w:proofErr w:type="spellStart"/>
      <w:r w:rsidRPr="00526EA6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526EA6">
        <w:rPr>
          <w:rFonts w:ascii="Times New Roman" w:eastAsia="Calibri" w:hAnsi="Times New Roman" w:cs="Times New Roman"/>
          <w:sz w:val="24"/>
          <w:szCs w:val="24"/>
        </w:rPr>
        <w:t xml:space="preserve"> компетенций, определенных ФГОС, ОПОП ВГАУ по направлению подготовки - 38.06.01 Экономика и отнесенных учебным планом ОПОП к освоению на завершающем этапе в процессе государственной итоговой аттестации, с учетом требований профессиональных стандартов.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В соответствие с профессиональными стандартами выпускник должен овладеть следующими трудовыми функциями.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В преподавательской деятельности: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 xml:space="preserve">- преподавание по программам </w:t>
      </w:r>
      <w:proofErr w:type="spellStart"/>
      <w:r w:rsidRPr="00526EA6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526E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26EA6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proofErr w:type="spellEnd"/>
      <w:r w:rsidRPr="00526EA6">
        <w:rPr>
          <w:rFonts w:ascii="Times New Roman" w:eastAsia="Calibri" w:hAnsi="Times New Roman" w:cs="Times New Roman"/>
          <w:sz w:val="24"/>
          <w:szCs w:val="24"/>
        </w:rPr>
        <w:t xml:space="preserve">, магистратуры и дополнительным профессиональным программам для лиц, имеющих или получающих соответствующую квалификацию; 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- разработка научно-методического обеспечения реализации курируемых учебных предметов, курсов, дисциплин (модулей);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 xml:space="preserve">- преподавание учебных предметов, курсов, дисциплин (модулей) по программам </w:t>
      </w:r>
      <w:proofErr w:type="spellStart"/>
      <w:r w:rsidRPr="00526EA6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526E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26EA6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proofErr w:type="spellEnd"/>
      <w:r w:rsidRPr="00526EA6">
        <w:rPr>
          <w:rFonts w:ascii="Times New Roman" w:eastAsia="Calibri" w:hAnsi="Times New Roman" w:cs="Times New Roman"/>
          <w:sz w:val="24"/>
          <w:szCs w:val="24"/>
        </w:rPr>
        <w:t xml:space="preserve">, магистратуры и дополнительным профессиональным программам; 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 xml:space="preserve">- профессиональная поддержка специалистов, участвующих в реализации курируемых учебных предметов, курсов, дисциплин (модулей), организации исследовательской, проектной и иной деятельности обучающихся по программам </w:t>
      </w:r>
      <w:proofErr w:type="gramStart"/>
      <w:r w:rsidRPr="00526EA6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526EA6">
        <w:rPr>
          <w:rFonts w:ascii="Times New Roman" w:eastAsia="Calibri" w:hAnsi="Times New Roman" w:cs="Times New Roman"/>
          <w:sz w:val="24"/>
          <w:szCs w:val="24"/>
        </w:rPr>
        <w:t xml:space="preserve"> и ДПО;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руководство научно-исследовательской, проектной, учебно-профессиональной и иной деятельностью </w:t>
      </w:r>
      <w:proofErr w:type="gramStart"/>
      <w:r w:rsidRPr="00526EA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26EA6">
        <w:rPr>
          <w:rFonts w:ascii="Times New Roman" w:eastAsia="Calibri" w:hAnsi="Times New Roman" w:cs="Times New Roman"/>
          <w:sz w:val="24"/>
          <w:szCs w:val="24"/>
        </w:rPr>
        <w:t xml:space="preserve"> по программам ВО и ДПО, в </w:t>
      </w:r>
      <w:proofErr w:type="spellStart"/>
      <w:r w:rsidRPr="00526EA6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526EA6">
        <w:rPr>
          <w:rFonts w:ascii="Times New Roman" w:eastAsia="Calibri" w:hAnsi="Times New Roman" w:cs="Times New Roman"/>
          <w:sz w:val="24"/>
          <w:szCs w:val="24"/>
        </w:rPr>
        <w:t xml:space="preserve">. подготовкой выпускной квалификационной работы; 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 xml:space="preserve">- проведение </w:t>
      </w:r>
      <w:proofErr w:type="spellStart"/>
      <w:r w:rsidRPr="00526EA6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Pr="00526EA6">
        <w:rPr>
          <w:rFonts w:ascii="Times New Roman" w:eastAsia="Calibri" w:hAnsi="Times New Roman" w:cs="Times New Roman"/>
          <w:sz w:val="24"/>
          <w:szCs w:val="24"/>
        </w:rPr>
        <w:t xml:space="preserve"> мероприятий со школьниками, педагогическая поддержка профессионального самоопределения обучающихся по программам </w:t>
      </w:r>
      <w:proofErr w:type="spellStart"/>
      <w:r w:rsidRPr="00526EA6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526E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26EA6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proofErr w:type="spellEnd"/>
      <w:r w:rsidRPr="00526EA6">
        <w:rPr>
          <w:rFonts w:ascii="Times New Roman" w:eastAsia="Calibri" w:hAnsi="Times New Roman" w:cs="Times New Roman"/>
          <w:sz w:val="24"/>
          <w:szCs w:val="24"/>
        </w:rPr>
        <w:t xml:space="preserve">, магистратуры и дополнительным профессиональным программам; 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 xml:space="preserve">- разработка под руководством специалиста более высокой квалификации учебно-методического обеспечения реализации учебных предметов, курсов, дисциплин (модулей) или отдельных видов учебных занятий программ </w:t>
      </w:r>
      <w:proofErr w:type="spellStart"/>
      <w:r w:rsidRPr="00526EA6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526EA6">
        <w:rPr>
          <w:rFonts w:ascii="Times New Roman" w:eastAsia="Calibri" w:hAnsi="Times New Roman" w:cs="Times New Roman"/>
          <w:sz w:val="24"/>
          <w:szCs w:val="24"/>
        </w:rPr>
        <w:t xml:space="preserve"> и дополнительных профессиональных программ для лиц, имеющих или получающих соответствующую квалификацию;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 xml:space="preserve">- профессиональная поддержка ассистентов и преподавателей, контроль качества проводимых ими учебных занятий. 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В научно-исследовательской деятельности: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- формировать предложения к портфелю научных (научно-технических) проектов и предложения по участию в конкурсах (тендерах, грантах) в соответствии с планом стратегического развития научной организации;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 xml:space="preserve">- осуществлять взаимодействие c другими подразделениями научной организации; 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- разрабатывать план деятельности подразделения научной организации;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 xml:space="preserve">- руководить реализацией проектов (научно-технических, экспериментальных исследований и разработок) в подразделении научной организации; 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- вести сложные научные исследования в рамках реализуемых проектов;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- организовывать практическое использование результатов научных (научно-технических, экспериментальных) разработок (проектов), в том числе публикации;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- организовывать экспертизу результатов проектов;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 xml:space="preserve">- взаимодействовать с субъектами внешнего окружения в рамках своей компетенции (смежными научно-исследовательскими, конструкторскими, технологическими, проектными и иными организациями, </w:t>
      </w:r>
      <w:proofErr w:type="gramStart"/>
      <w:r w:rsidRPr="00526EA6">
        <w:rPr>
          <w:rFonts w:ascii="Times New Roman" w:eastAsia="Calibri" w:hAnsi="Times New Roman" w:cs="Times New Roman"/>
          <w:sz w:val="24"/>
          <w:szCs w:val="24"/>
        </w:rPr>
        <w:t>бизнес-сообществом</w:t>
      </w:r>
      <w:proofErr w:type="gramEnd"/>
      <w:r w:rsidRPr="00526EA6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- реализовывать изменения, необходимые для повышения результативности научной деятельности подразделения;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 xml:space="preserve">- принимать обоснованные решения с целью </w:t>
      </w:r>
      <w:proofErr w:type="gramStart"/>
      <w:r w:rsidRPr="00526EA6">
        <w:rPr>
          <w:rFonts w:ascii="Times New Roman" w:eastAsia="Calibri" w:hAnsi="Times New Roman" w:cs="Times New Roman"/>
          <w:sz w:val="24"/>
          <w:szCs w:val="24"/>
        </w:rPr>
        <w:t>повышения результативности деятельности подразделения научной организации</w:t>
      </w:r>
      <w:proofErr w:type="gramEnd"/>
      <w:r w:rsidRPr="00526E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- обеспечивать функционирование системы качества в подразделении;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- участвовать в подготовке предложений к портфелю проектов по направлению и заявок на участие в конкурсах на финансирование научной деятельности;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- формировать предложения к плану научной деятельности;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- выполнять отдельные задания по проведению исследований (реализации проектов);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- выполнять отдельные задания по обеспечению практического использования результатов интеллектуальной деятельности;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- продвигать результаты собственной научной деятельности;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- реализовывать изменения, необходимые для повышения результативности собственной научной деятельности;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- использовать элементы менеджмента качества в собственной деятельности;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- организовывать эффективное использование материальных, нематериальных и финансовых ресурсов в подразделении научной организации;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- обеспечивать подразделение необходимыми ресурсами (материальными и нематериальными);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- готовить заявки на участие в конкурсах (тендерах, грантах) на финансирование научной деятельности;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lastRenderedPageBreak/>
        <w:t>- организовывать и контролировать формирование и эффективное использование нематериальных ресурсов в подразделении научной организации;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- организовывать и контролировать результативное использование данных из внешних источников, а также данных, полученных в ходе реализации научных (научно-технических) проектов;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- организовывать рациональное использование материальных ресурсов в подразделении научной организации;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- эффективно использовать материальные, нематериальные и финансовые ресурсы;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- рационально использовать материальные ресурсы для выполнения проектных заданий;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- готовить отдельные разделы заявок на участие в конкурсах (тендерах, грантах) на финансирование научной деятельности;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- эффективно использовать нематериальные ресурсы при выполнении проектных заданий научных исследований;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 xml:space="preserve">- использовать современные информационные системы, включая </w:t>
      </w:r>
      <w:proofErr w:type="spellStart"/>
      <w:r w:rsidRPr="00526EA6">
        <w:rPr>
          <w:rFonts w:ascii="Times New Roman" w:eastAsia="Calibri" w:hAnsi="Times New Roman" w:cs="Times New Roman"/>
          <w:sz w:val="24"/>
          <w:szCs w:val="24"/>
        </w:rPr>
        <w:t>наукометрические</w:t>
      </w:r>
      <w:proofErr w:type="spellEnd"/>
      <w:r w:rsidRPr="00526EA6">
        <w:rPr>
          <w:rFonts w:ascii="Times New Roman" w:eastAsia="Calibri" w:hAnsi="Times New Roman" w:cs="Times New Roman"/>
          <w:sz w:val="24"/>
          <w:szCs w:val="24"/>
        </w:rPr>
        <w:t>, информационные, патентные и иные базы данных и знаний, в том числе корпоративные при выполнении проектных заданий и научных исследований;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- обеспечивать рациональную загрузку и расстановку кадров подразделения научной организации;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 xml:space="preserve">- участвовать в подборе, привлечении и адаптации персонала подразделения; 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- организовывать и управлять работой проектных команд в подразделении;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- осуществлять передачу опыта и знаний менее опытным научным работникам и представителям неакадемического сообщества;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- участвовать в работе проектных команд (работать в команде);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- осуществлять руководство квалификационными работами молодых специалистов;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- организовывать защиту информации при реализации проектов/проведении научных исследований в подразделении научной организации;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- соблюдать требования информационной безопасности в профессиональной деятельности согласно требованиям научной организации;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- организовывать деятельность подразделения научной организации в со-соответствии с требованиями промышленной и экологической безопасности и охраны труда контролировать их соблюдение;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- поддерживать безопасные условия труда и экологическую безопасность при выполнении научных исследований (проектных заданий).</w:t>
      </w:r>
    </w:p>
    <w:p w:rsidR="00526EA6" w:rsidRPr="00526EA6" w:rsidRDefault="00526EA6" w:rsidP="00526E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В результате освоения программы аспирантуры направление подготовки - 38.06.01 Экономика направленность программы: Бухгалтерский учет, статистика у выпускника должны быть сформированы: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- универсальные компетенции;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- общепрофессиональные компетенции;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- профессиональные компетенции.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Выпускник, освоивший программу аспирантуры, должен обладать следующими универсальными компетенциями: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HiddenHorzOCR" w:hAnsi="Times New Roman" w:cs="Times New Roman"/>
          <w:sz w:val="24"/>
          <w:szCs w:val="24"/>
        </w:rPr>
        <w:t>УК-1 -</w:t>
      </w:r>
      <w:r w:rsidRPr="00526EA6">
        <w:rPr>
          <w:rFonts w:ascii="Times New Roman" w:eastAsia="Calibri" w:hAnsi="Times New Roman" w:cs="Times New Roman"/>
          <w:sz w:val="24"/>
          <w:szCs w:val="24"/>
        </w:rPr>
        <w:t xml:space="preserve">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HiddenHorzOCR" w:hAnsi="Times New Roman" w:cs="Times New Roman"/>
          <w:sz w:val="24"/>
          <w:szCs w:val="24"/>
        </w:rPr>
        <w:t xml:space="preserve">УК-2 - </w:t>
      </w:r>
      <w:r w:rsidRPr="00526EA6">
        <w:rPr>
          <w:rFonts w:ascii="Times New Roman" w:eastAsia="Calibri" w:hAnsi="Times New Roman" w:cs="Times New Roman"/>
          <w:sz w:val="24"/>
          <w:szCs w:val="24"/>
        </w:rPr>
        <w:t xml:space="preserve"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 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HiddenHorzOCR" w:hAnsi="Times New Roman" w:cs="Times New Roman"/>
          <w:sz w:val="24"/>
          <w:szCs w:val="24"/>
        </w:rPr>
        <w:t xml:space="preserve">УК-3 - </w:t>
      </w:r>
      <w:r w:rsidRPr="00526EA6">
        <w:rPr>
          <w:rFonts w:ascii="Times New Roman" w:eastAsia="Calibri" w:hAnsi="Times New Roman" w:cs="Times New Roman"/>
          <w:sz w:val="24"/>
          <w:szCs w:val="24"/>
        </w:rPr>
        <w:t xml:space="preserve">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HiddenHorzOCR" w:hAnsi="Times New Roman" w:cs="Times New Roman"/>
          <w:sz w:val="24"/>
          <w:szCs w:val="24"/>
        </w:rPr>
        <w:t>УК-4 -</w:t>
      </w:r>
      <w:r w:rsidRPr="00526EA6">
        <w:rPr>
          <w:rFonts w:ascii="Times New Roman" w:eastAsia="Calibri" w:hAnsi="Times New Roman" w:cs="Times New Roman"/>
          <w:sz w:val="24"/>
          <w:szCs w:val="24"/>
        </w:rPr>
        <w:t xml:space="preserve"> готовность использовать современные методы и технологии научной коммуникации на государственном и иностранном языках;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HiddenHorzOCR" w:hAnsi="Times New Roman" w:cs="Times New Roman"/>
          <w:sz w:val="24"/>
          <w:szCs w:val="24"/>
        </w:rPr>
        <w:lastRenderedPageBreak/>
        <w:t>УК-5 -</w:t>
      </w:r>
      <w:r w:rsidRPr="00526EA6">
        <w:rPr>
          <w:rFonts w:ascii="Times New Roman" w:eastAsia="Calibri" w:hAnsi="Times New Roman" w:cs="Times New Roman"/>
          <w:sz w:val="24"/>
          <w:szCs w:val="24"/>
        </w:rPr>
        <w:t xml:space="preserve"> способность следовать этическим нормам в профессиональной деятельности;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HiddenHorzOCR" w:hAnsi="Times New Roman" w:cs="Times New Roman"/>
          <w:sz w:val="24"/>
          <w:szCs w:val="24"/>
        </w:rPr>
        <w:t>УК-6</w:t>
      </w:r>
      <w:r w:rsidRPr="00526EA6">
        <w:rPr>
          <w:rFonts w:ascii="Times New Roman" w:eastAsia="Calibri" w:hAnsi="Times New Roman" w:cs="Times New Roman"/>
          <w:sz w:val="24"/>
          <w:szCs w:val="24"/>
        </w:rPr>
        <w:t xml:space="preserve"> - способность планировать и решать задачи собственного профессионального и личностного развития.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HiddenHorzOCR" w:hAnsi="Times New Roman" w:cs="Times New Roman"/>
          <w:sz w:val="24"/>
          <w:szCs w:val="24"/>
        </w:rPr>
        <w:t xml:space="preserve">ОПК-1 - </w:t>
      </w:r>
      <w:r w:rsidRPr="00526EA6">
        <w:rPr>
          <w:rFonts w:ascii="Times New Roman" w:eastAsia="Calibri" w:hAnsi="Times New Roman" w:cs="Times New Roman"/>
          <w:sz w:val="24"/>
          <w:szCs w:val="24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HiddenHorzOCR" w:hAnsi="Times New Roman" w:cs="Times New Roman"/>
          <w:sz w:val="24"/>
          <w:szCs w:val="24"/>
        </w:rPr>
        <w:t xml:space="preserve">ОПК-2 - </w:t>
      </w:r>
      <w:r w:rsidRPr="00526EA6">
        <w:rPr>
          <w:rFonts w:ascii="Times New Roman" w:eastAsia="Calibri" w:hAnsi="Times New Roman" w:cs="Times New Roman"/>
          <w:sz w:val="24"/>
          <w:szCs w:val="24"/>
        </w:rPr>
        <w:t xml:space="preserve">готовность организовать работу исследовательского коллектива в научной отрасли, соответствующей направлению подготовки; 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HiddenHorzOCR" w:hAnsi="Times New Roman" w:cs="Times New Roman"/>
          <w:sz w:val="24"/>
          <w:szCs w:val="24"/>
        </w:rPr>
        <w:t>ОПК-3 -</w:t>
      </w:r>
      <w:r w:rsidRPr="00526EA6">
        <w:rPr>
          <w:rFonts w:ascii="Times New Roman" w:eastAsia="Calibri" w:hAnsi="Times New Roman" w:cs="Times New Roman"/>
          <w:sz w:val="24"/>
          <w:szCs w:val="24"/>
        </w:rPr>
        <w:t xml:space="preserve"> готовность к преподавательской деятельности по образовательным программам высшего образования.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Выпускник, освоивший программу аспирантуры, должен обладать следующими профессиональными компетенциями: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ПК-1</w:t>
      </w:r>
      <w:r w:rsidRPr="00526EA6">
        <w:rPr>
          <w:rFonts w:ascii="Times New Roman" w:eastAsia="Calibri" w:hAnsi="Times New Roman" w:cs="Times New Roman"/>
          <w:sz w:val="24"/>
          <w:szCs w:val="24"/>
        </w:rPr>
        <w:tab/>
        <w:t xml:space="preserve">владение методологией исследований эволюции концепций, теорий и школ бухгалтерского учета во взаимосвязи с </w:t>
      </w:r>
      <w:proofErr w:type="gramStart"/>
      <w:r w:rsidRPr="00526EA6">
        <w:rPr>
          <w:rFonts w:ascii="Times New Roman" w:eastAsia="Calibri" w:hAnsi="Times New Roman" w:cs="Times New Roman"/>
          <w:sz w:val="24"/>
          <w:szCs w:val="24"/>
        </w:rPr>
        <w:t>экономическими процессами</w:t>
      </w:r>
      <w:proofErr w:type="gramEnd"/>
      <w:r w:rsidRPr="00526EA6">
        <w:rPr>
          <w:rFonts w:ascii="Times New Roman" w:eastAsia="Calibri" w:hAnsi="Times New Roman" w:cs="Times New Roman"/>
          <w:sz w:val="24"/>
          <w:szCs w:val="24"/>
        </w:rPr>
        <w:t xml:space="preserve"> и оценки их адекватности вектору развития современной экономики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 xml:space="preserve">ПК-2  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ab/>
        <w:t xml:space="preserve">способность разрабатывать новые и адаптировать существующие методы, </w:t>
      </w:r>
      <w:proofErr w:type="gramStart"/>
      <w:r w:rsidRPr="00526EA6">
        <w:rPr>
          <w:rFonts w:ascii="Times New Roman" w:eastAsia="Calibri" w:hAnsi="Times New Roman" w:cs="Times New Roman"/>
          <w:sz w:val="24"/>
          <w:szCs w:val="24"/>
        </w:rPr>
        <w:t>ин-</w:t>
      </w:r>
      <w:proofErr w:type="spellStart"/>
      <w:r w:rsidRPr="00526EA6">
        <w:rPr>
          <w:rFonts w:ascii="Times New Roman" w:eastAsia="Calibri" w:hAnsi="Times New Roman" w:cs="Times New Roman"/>
          <w:sz w:val="24"/>
          <w:szCs w:val="24"/>
        </w:rPr>
        <w:t>струменты</w:t>
      </w:r>
      <w:proofErr w:type="spellEnd"/>
      <w:proofErr w:type="gramEnd"/>
      <w:r w:rsidRPr="00526EA6">
        <w:rPr>
          <w:rFonts w:ascii="Times New Roman" w:eastAsia="Calibri" w:hAnsi="Times New Roman" w:cs="Times New Roman"/>
          <w:sz w:val="24"/>
          <w:szCs w:val="24"/>
        </w:rPr>
        <w:t xml:space="preserve"> и модели бухгалтерского учета к отраслевым особенностям и </w:t>
      </w:r>
      <w:proofErr w:type="spellStart"/>
      <w:r w:rsidRPr="00526EA6">
        <w:rPr>
          <w:rFonts w:ascii="Times New Roman" w:eastAsia="Calibri" w:hAnsi="Times New Roman" w:cs="Times New Roman"/>
          <w:sz w:val="24"/>
          <w:szCs w:val="24"/>
        </w:rPr>
        <w:t>сфе</w:t>
      </w:r>
      <w:proofErr w:type="spellEnd"/>
      <w:r w:rsidRPr="00526EA6">
        <w:rPr>
          <w:rFonts w:ascii="Times New Roman" w:eastAsia="Calibri" w:hAnsi="Times New Roman" w:cs="Times New Roman"/>
          <w:sz w:val="24"/>
          <w:szCs w:val="24"/>
        </w:rPr>
        <w:t xml:space="preserve">-рам деятельности хозяйствующих субъектов с целью усиления его </w:t>
      </w:r>
      <w:proofErr w:type="spellStart"/>
      <w:r w:rsidRPr="00526EA6">
        <w:rPr>
          <w:rFonts w:ascii="Times New Roman" w:eastAsia="Calibri" w:hAnsi="Times New Roman" w:cs="Times New Roman"/>
          <w:sz w:val="24"/>
          <w:szCs w:val="24"/>
        </w:rPr>
        <w:t>взаимосвя-зи</w:t>
      </w:r>
      <w:proofErr w:type="spellEnd"/>
      <w:r w:rsidRPr="00526EA6">
        <w:rPr>
          <w:rFonts w:ascii="Times New Roman" w:eastAsia="Calibri" w:hAnsi="Times New Roman" w:cs="Times New Roman"/>
          <w:sz w:val="24"/>
          <w:szCs w:val="24"/>
        </w:rPr>
        <w:t xml:space="preserve"> и взаимодействия с другими функциями управления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ПК-3</w:t>
      </w:r>
      <w:r w:rsidRPr="00526EA6">
        <w:rPr>
          <w:rFonts w:ascii="Times New Roman" w:eastAsia="Calibri" w:hAnsi="Times New Roman" w:cs="Times New Roman"/>
          <w:sz w:val="24"/>
          <w:szCs w:val="24"/>
        </w:rPr>
        <w:tab/>
        <w:t>способность генерировать инновации в организации учета и формирование систем отчетности применительно к изменениям внешних условий и внутренних факторов развития экономических субъектов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ПК-4</w:t>
      </w:r>
      <w:r w:rsidRPr="00526EA6">
        <w:rPr>
          <w:rFonts w:ascii="Times New Roman" w:eastAsia="Calibri" w:hAnsi="Times New Roman" w:cs="Times New Roman"/>
          <w:sz w:val="24"/>
          <w:szCs w:val="24"/>
        </w:rPr>
        <w:tab/>
        <w:t>способность исследовать развитие научных школ экономического анализа, умение оценить их адекватность системам управления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ПК-5</w:t>
      </w:r>
      <w:r w:rsidRPr="00526EA6">
        <w:rPr>
          <w:rFonts w:ascii="Times New Roman" w:eastAsia="Calibri" w:hAnsi="Times New Roman" w:cs="Times New Roman"/>
          <w:sz w:val="24"/>
          <w:szCs w:val="24"/>
        </w:rPr>
        <w:tab/>
        <w:t xml:space="preserve">способность проектировать аналитические системы и процедуры для проведения комплексного анализа, </w:t>
      </w:r>
      <w:proofErr w:type="gramStart"/>
      <w:r w:rsidRPr="00526EA6">
        <w:rPr>
          <w:rFonts w:ascii="Times New Roman" w:eastAsia="Calibri" w:hAnsi="Times New Roman" w:cs="Times New Roman"/>
          <w:sz w:val="24"/>
          <w:szCs w:val="24"/>
        </w:rPr>
        <w:t>экономических процессов</w:t>
      </w:r>
      <w:proofErr w:type="gramEnd"/>
      <w:r w:rsidRPr="00526EA6">
        <w:rPr>
          <w:rFonts w:ascii="Times New Roman" w:eastAsia="Calibri" w:hAnsi="Times New Roman" w:cs="Times New Roman"/>
          <w:sz w:val="24"/>
          <w:szCs w:val="24"/>
        </w:rPr>
        <w:t xml:space="preserve"> и отношений на макро- и микро уровнях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ПК-6</w:t>
      </w:r>
      <w:r w:rsidRPr="00526EA6">
        <w:rPr>
          <w:rFonts w:ascii="Times New Roman" w:eastAsia="Calibri" w:hAnsi="Times New Roman" w:cs="Times New Roman"/>
          <w:sz w:val="24"/>
          <w:szCs w:val="24"/>
        </w:rPr>
        <w:tab/>
        <w:t>способность исследовать развитие основных концепций, научных школ и взаимосвязей различных видов финансового контроля; тенденции их адаптации к условиям современной экономики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ПК-7</w:t>
      </w:r>
      <w:r w:rsidRPr="00526EA6">
        <w:rPr>
          <w:rFonts w:ascii="Times New Roman" w:eastAsia="Calibri" w:hAnsi="Times New Roman" w:cs="Times New Roman"/>
          <w:sz w:val="24"/>
          <w:szCs w:val="24"/>
        </w:rPr>
        <w:tab/>
        <w:t>владение навыками обоснования стратегии развития в области государственного финансового контроля, аудита и общественных форм контроля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ПК-8</w:t>
      </w:r>
      <w:r w:rsidRPr="00526EA6">
        <w:rPr>
          <w:rFonts w:ascii="Times New Roman" w:eastAsia="Calibri" w:hAnsi="Times New Roman" w:cs="Times New Roman"/>
          <w:sz w:val="24"/>
          <w:szCs w:val="24"/>
        </w:rPr>
        <w:tab/>
        <w:t>способность построения систем статистических показателей для исследования закономерностей в развитии социально-экономических явлений и процессов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ПК-9</w:t>
      </w:r>
      <w:r w:rsidRPr="00526EA6">
        <w:rPr>
          <w:rFonts w:ascii="Times New Roman" w:eastAsia="Calibri" w:hAnsi="Times New Roman" w:cs="Times New Roman"/>
          <w:sz w:val="24"/>
          <w:szCs w:val="24"/>
        </w:rPr>
        <w:tab/>
        <w:t>способность генерировать новые идеи, организовать и проводить научные исследования в области бухгалтерского учета, экономического анализа финансово-хозяйственной деятельности, контроля, аудита и статистики на основе современной методологии и адаптировать результаты исследований к требованиям практической деятельности и преподаванию экономических дисциплин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Государственная итоговая аттестация обучающихся по программам подготовки научно-педагогических кадров в аспирантуре проводится в форме (и в указанной последовательности):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- государственного экзамена;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- научного доклада об основных результатах подготовленной научно-квалификационной работы.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Форма контроля: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>- государственный экзамен – экзамен;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научный доклад об основных результатах подготовленной научно-квалификационной работы – </w:t>
      </w:r>
      <w:r w:rsidR="007854DD">
        <w:rPr>
          <w:rFonts w:ascii="Times New Roman" w:eastAsia="Calibri" w:hAnsi="Times New Roman" w:cs="Times New Roman"/>
          <w:sz w:val="24"/>
          <w:szCs w:val="24"/>
        </w:rPr>
        <w:t>экзамен</w:t>
      </w:r>
      <w:r w:rsidRPr="00526E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 xml:space="preserve">Разработчик:  д.э.н. </w:t>
      </w:r>
      <w:proofErr w:type="spellStart"/>
      <w:r w:rsidRPr="00526EA6">
        <w:rPr>
          <w:rFonts w:ascii="Times New Roman" w:eastAsia="Calibri" w:hAnsi="Times New Roman" w:cs="Times New Roman"/>
          <w:sz w:val="24"/>
          <w:szCs w:val="24"/>
        </w:rPr>
        <w:t>профессорШиробоков</w:t>
      </w:r>
      <w:proofErr w:type="spellEnd"/>
      <w:r w:rsidRPr="00526EA6">
        <w:rPr>
          <w:rFonts w:ascii="Times New Roman" w:eastAsia="Calibri" w:hAnsi="Times New Roman" w:cs="Times New Roman"/>
          <w:sz w:val="24"/>
          <w:szCs w:val="24"/>
        </w:rPr>
        <w:t xml:space="preserve"> В.Г.</w:t>
      </w:r>
    </w:p>
    <w:p w:rsidR="00526EA6" w:rsidRPr="00526EA6" w:rsidRDefault="00526EA6" w:rsidP="00526E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EA6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:rsidR="00526EA6" w:rsidRPr="00526EA6" w:rsidRDefault="00526EA6" w:rsidP="00526EA6">
      <w:pPr>
        <w:rPr>
          <w:rFonts w:ascii="Calibri" w:eastAsia="Calibri" w:hAnsi="Calibri" w:cs="Times New Roman"/>
        </w:rPr>
      </w:pPr>
    </w:p>
    <w:p w:rsidR="00526EA6" w:rsidRPr="00526EA6" w:rsidRDefault="00526EA6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0404C" w:rsidRPr="0040404C" w:rsidRDefault="0040404C" w:rsidP="004040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40404C">
        <w:rPr>
          <w:rFonts w:ascii="Times New Roman" w:eastAsia="Calibri" w:hAnsi="Times New Roman" w:cs="Times New Roman"/>
          <w:b/>
          <w:spacing w:val="-4"/>
          <w:sz w:val="24"/>
          <w:szCs w:val="24"/>
        </w:rPr>
        <w:t>ФТД «Факультативы»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0404C">
        <w:rPr>
          <w:rFonts w:ascii="Times New Roman" w:eastAsia="Calibri" w:hAnsi="Times New Roman" w:cs="Times New Roman"/>
          <w:b/>
          <w:spacing w:val="-4"/>
          <w:sz w:val="24"/>
          <w:szCs w:val="24"/>
        </w:rPr>
        <w:t>ФТД.1 «Информационные технологии в научно-исследовательской деятельности»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Цель и задачи изучения дисциплины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Ознакомить аспирантов с видами и возможностями современных информационных технологий в науке, обучить приемам их практического использования в научно-исследовательской деятельности.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Задачи учебной дисциплины:</w:t>
      </w:r>
    </w:p>
    <w:p w:rsidR="0040404C" w:rsidRPr="0040404C" w:rsidRDefault="0040404C" w:rsidP="0040404C">
      <w:pPr>
        <w:numPr>
          <w:ilvl w:val="0"/>
          <w:numId w:val="47"/>
        </w:numPr>
        <w:tabs>
          <w:tab w:val="num" w:pos="-3261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раскрыть тенденции информатизации общества, рассмотреть виды и возможности информационных технологий; </w:t>
      </w:r>
    </w:p>
    <w:p w:rsidR="0040404C" w:rsidRPr="0040404C" w:rsidRDefault="0040404C" w:rsidP="0040404C">
      <w:pPr>
        <w:numPr>
          <w:ilvl w:val="0"/>
          <w:numId w:val="47"/>
        </w:numPr>
        <w:tabs>
          <w:tab w:val="num" w:pos="-3261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ознакомить аспирантов с возможностями компьютерных программ и информационных систем для решения научно-исследовательских задач в экономике;</w:t>
      </w:r>
    </w:p>
    <w:p w:rsidR="0040404C" w:rsidRPr="0040404C" w:rsidRDefault="0040404C" w:rsidP="0040404C">
      <w:pPr>
        <w:numPr>
          <w:ilvl w:val="0"/>
          <w:numId w:val="47"/>
        </w:numPr>
        <w:tabs>
          <w:tab w:val="num" w:pos="-3261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дать практические навыки использования компьютерных технологий в научно-исследовательской деятельности.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2. Требования к уровню освоения дисциплины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Дисциплина нацелена на формирование компетенций:</w:t>
      </w:r>
    </w:p>
    <w:tbl>
      <w:tblPr>
        <w:tblW w:w="4867" w:type="pct"/>
        <w:jc w:val="center"/>
        <w:tblLook w:val="01E0" w:firstRow="1" w:lastRow="1" w:firstColumn="1" w:lastColumn="1" w:noHBand="0" w:noVBand="0"/>
      </w:tblPr>
      <w:tblGrid>
        <w:gridCol w:w="1106"/>
        <w:gridCol w:w="8210"/>
      </w:tblGrid>
      <w:tr w:rsidR="0040404C" w:rsidRPr="0040404C" w:rsidTr="00BB6EC1">
        <w:trPr>
          <w:jc w:val="center"/>
        </w:trPr>
        <w:tc>
          <w:tcPr>
            <w:tcW w:w="9315" w:type="dxa"/>
            <w:gridSpan w:val="2"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Общепрофессиональные </w:t>
            </w:r>
          </w:p>
        </w:tc>
      </w:tr>
      <w:tr w:rsidR="0040404C" w:rsidRPr="0040404C" w:rsidTr="00BB6EC1">
        <w:trPr>
          <w:jc w:val="center"/>
        </w:trPr>
        <w:tc>
          <w:tcPr>
            <w:tcW w:w="1106" w:type="dxa"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8209" w:type="dxa"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</w:tbl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0404C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должен: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 xml:space="preserve">- знать  </w:t>
      </w:r>
      <w:r w:rsidRPr="0040404C">
        <w:rPr>
          <w:rFonts w:ascii="Times New Roman" w:eastAsia="Calibri" w:hAnsi="Times New Roman" w:cs="Times New Roman"/>
          <w:sz w:val="24"/>
          <w:szCs w:val="24"/>
        </w:rPr>
        <w:t>возможности современных информационных технологий в науке;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 xml:space="preserve">- уметь  </w:t>
      </w: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применять компьютерные технологии для решения научно-исследовательских задач; 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 xml:space="preserve">- владеть  </w:t>
      </w: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программным обеспечением и </w:t>
      </w:r>
      <w:proofErr w:type="gramStart"/>
      <w:r w:rsidRPr="0040404C">
        <w:rPr>
          <w:rFonts w:ascii="Times New Roman" w:eastAsia="Calibri" w:hAnsi="Times New Roman" w:cs="Times New Roman"/>
          <w:sz w:val="24"/>
          <w:szCs w:val="24"/>
        </w:rPr>
        <w:t>Интернет-технологиями</w:t>
      </w:r>
      <w:proofErr w:type="gram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для сбора, поиска, регистрации, хранения, обработки и передачи научной информации.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Краткое содержание дисциплины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40404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1. </w:t>
      </w:r>
      <w:r w:rsidRPr="0040404C">
        <w:rPr>
          <w:rFonts w:ascii="Times New Roman" w:eastAsia="Calibri" w:hAnsi="Times New Roman" w:cs="Times New Roman"/>
          <w:sz w:val="24"/>
          <w:szCs w:val="24"/>
        </w:rPr>
        <w:t>Введение в информационные технологии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Этапы развития информационных технологий. Информатизация общества. Информационные технологии и системы в научной деятельности. Понятие и виды научной информации. Кодирование информации.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40404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2. Компьютерные технологии обработки научной информации и подготовки научных отчетов 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Текстовые технологии. Компьютерная графика. Компьютерные презентации. Мультимедийные технологии. Обработка данных и автоматизация в табличных процессорах.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Методоориентированные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программы обработки данных. Базы данных и СУБД. Экспертные системы. </w:t>
      </w:r>
      <w:proofErr w:type="spellStart"/>
      <w:r w:rsidRPr="0040404C">
        <w:rPr>
          <w:rFonts w:ascii="Times New Roman" w:eastAsia="Calibri" w:hAnsi="Times New Roman" w:cs="Times New Roman"/>
          <w:sz w:val="24"/>
          <w:szCs w:val="24"/>
        </w:rPr>
        <w:t>Нейросетевые</w:t>
      </w:r>
      <w:proofErr w:type="spell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технологии.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pacing w:val="-4"/>
          <w:sz w:val="24"/>
          <w:szCs w:val="24"/>
        </w:rPr>
        <w:t>3. Сетевые технологии  и основы защиты информации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Основы </w:t>
      </w:r>
      <w:proofErr w:type="gramStart"/>
      <w:r w:rsidRPr="0040404C">
        <w:rPr>
          <w:rFonts w:ascii="Times New Roman" w:eastAsia="Calibri" w:hAnsi="Times New Roman" w:cs="Times New Roman"/>
          <w:sz w:val="24"/>
          <w:szCs w:val="24"/>
        </w:rPr>
        <w:t>интернет-технологий</w:t>
      </w:r>
      <w:proofErr w:type="gramEnd"/>
      <w:r w:rsidRPr="0040404C">
        <w:rPr>
          <w:rFonts w:ascii="Times New Roman" w:eastAsia="Calibri" w:hAnsi="Times New Roman" w:cs="Times New Roman"/>
          <w:sz w:val="24"/>
          <w:szCs w:val="24"/>
        </w:rPr>
        <w:t>. Виды мировых информационных ресурсов. Поиск информации по Интернет-ресурсам. Библиотечные системы. Информационно-справочные системы. Телекоммуникационные технологии. Публикация информации на Интернет-ресурсах. Правовые аспекты защиты информации. Технологии защиты информации. Системы выявления плагиата.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Разработчик программы</w:t>
      </w:r>
      <w:r w:rsidRPr="0040404C">
        <w:rPr>
          <w:rFonts w:ascii="Times New Roman" w:eastAsia="Calibri" w:hAnsi="Times New Roman" w:cs="Times New Roman"/>
          <w:sz w:val="24"/>
          <w:szCs w:val="24"/>
        </w:rPr>
        <w:t>: к.э.н., доцент Рябов В.П. - кафедра информационного обеспечения и моделирования агроэкономических систем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OLE_LINK3"/>
      <w:bookmarkStart w:id="9" w:name="OLE_LINK4"/>
    </w:p>
    <w:p w:rsidR="0040404C" w:rsidRPr="0040404C" w:rsidRDefault="0040404C" w:rsidP="004040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ФТД.2 «</w:t>
      </w:r>
      <w:bookmarkEnd w:id="8"/>
      <w:bookmarkEnd w:id="9"/>
      <w:r w:rsidRPr="0040404C">
        <w:rPr>
          <w:rFonts w:ascii="Times New Roman" w:eastAsia="Calibri" w:hAnsi="Times New Roman" w:cs="Times New Roman"/>
          <w:b/>
          <w:sz w:val="24"/>
          <w:szCs w:val="24"/>
        </w:rPr>
        <w:t>ГИС-технологии в экономике и управлении»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1. Цель и задачи изучения дисциплины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Целью изучения дисциплины является выработка способности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- способность осуществлять сбор, анализ и обработку данных; 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- выбирать инструментальные средства для их обработки, анализировать результаты и обосновывать полученные выводы; 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- подготавливать информационный и аналитический обзоры, необходимые для решения поставленных землеустроительных и экономических задач; 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- способность решать проблемные задачи землеустройства, кадастра и экономики с использованием информационных и инновационных технологий, включая ГИС.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2. Требования к уровню освоения дисциплины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>Дисциплина нацелена на формирование компетенций:</w:t>
      </w:r>
    </w:p>
    <w:tbl>
      <w:tblPr>
        <w:tblW w:w="4867" w:type="pct"/>
        <w:jc w:val="center"/>
        <w:tblLook w:val="01E0" w:firstRow="1" w:lastRow="1" w:firstColumn="1" w:lastColumn="1" w:noHBand="0" w:noVBand="0"/>
      </w:tblPr>
      <w:tblGrid>
        <w:gridCol w:w="1106"/>
        <w:gridCol w:w="8210"/>
      </w:tblGrid>
      <w:tr w:rsidR="0040404C" w:rsidRPr="0040404C" w:rsidTr="00BB6EC1">
        <w:trPr>
          <w:jc w:val="center"/>
        </w:trPr>
        <w:tc>
          <w:tcPr>
            <w:tcW w:w="9315" w:type="dxa"/>
            <w:gridSpan w:val="2"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Общепрофессиональные </w:t>
            </w:r>
          </w:p>
        </w:tc>
      </w:tr>
      <w:tr w:rsidR="0040404C" w:rsidRPr="0040404C" w:rsidTr="00BB6EC1">
        <w:trPr>
          <w:jc w:val="center"/>
        </w:trPr>
        <w:tc>
          <w:tcPr>
            <w:tcW w:w="1106" w:type="dxa"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8209" w:type="dxa"/>
          </w:tcPr>
          <w:p w:rsidR="0040404C" w:rsidRPr="0040404C" w:rsidRDefault="0040404C" w:rsidP="0040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</w:tbl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0404C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должен: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0404C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 современные методы в научно-исследовательской деятельности;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0404C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 использовать современные методы исследований и информационно-коммуникационных технологий; 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0404C">
        <w:rPr>
          <w:rFonts w:ascii="Times New Roman" w:eastAsia="Calibri" w:hAnsi="Times New Roman" w:cs="Times New Roman"/>
          <w:b/>
          <w:sz w:val="24"/>
          <w:szCs w:val="24"/>
        </w:rPr>
        <w:t>владеть</w:t>
      </w:r>
      <w:r w:rsidRPr="0040404C">
        <w:rPr>
          <w:rFonts w:ascii="Times New Roman" w:eastAsia="Calibri" w:hAnsi="Times New Roman" w:cs="Times New Roman"/>
          <w:sz w:val="24"/>
          <w:szCs w:val="24"/>
        </w:rPr>
        <w:t xml:space="preserve">  применения информационно-коммуникационных технологий в научно-исследовательской деятельности.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Краткое содержание дисциплины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40404C">
        <w:rPr>
          <w:rFonts w:ascii="Times New Roman" w:eastAsia="Calibri" w:hAnsi="Times New Roman" w:cs="Times New Roman"/>
          <w:spacing w:val="-4"/>
          <w:sz w:val="24"/>
          <w:szCs w:val="24"/>
        </w:rPr>
        <w:t>Тема 1. Информационные и инновационные технологии, включая ГИС.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40404C">
        <w:rPr>
          <w:rFonts w:ascii="Times New Roman" w:eastAsia="Calibri" w:hAnsi="Times New Roman" w:cs="Times New Roman"/>
          <w:spacing w:val="-4"/>
          <w:sz w:val="24"/>
          <w:szCs w:val="24"/>
        </w:rPr>
        <w:t>Тема 2. Методы и инструментальные средства обработки данных.</w:t>
      </w:r>
    </w:p>
    <w:p w:rsidR="0040404C" w:rsidRPr="0040404C" w:rsidRDefault="0040404C" w:rsidP="00404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40404C">
        <w:rPr>
          <w:rFonts w:ascii="Times New Roman" w:eastAsia="Calibri" w:hAnsi="Times New Roman" w:cs="Times New Roman"/>
          <w:spacing w:val="-4"/>
          <w:sz w:val="24"/>
          <w:szCs w:val="24"/>
        </w:rPr>
        <w:t>Тема 3. Современные методы в научно-исследовательской деятельности.</w:t>
      </w:r>
    </w:p>
    <w:p w:rsidR="0040404C" w:rsidRPr="0040404C" w:rsidRDefault="0040404C" w:rsidP="0040404C">
      <w:pPr>
        <w:numPr>
          <w:ilvl w:val="0"/>
          <w:numId w:val="30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4C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Pr="0040404C">
        <w:rPr>
          <w:rFonts w:ascii="Times New Roman" w:eastAsia="Calibri" w:hAnsi="Times New Roman" w:cs="Times New Roman"/>
          <w:sz w:val="24"/>
          <w:szCs w:val="24"/>
        </w:rPr>
        <w:t>: к.э.н., доц.</w:t>
      </w:r>
      <w:r w:rsidRPr="0040404C">
        <w:rPr>
          <w:rFonts w:ascii="Times New Roman" w:eastAsia="Calibri" w:hAnsi="Times New Roman" w:cs="Times New Roman"/>
          <w:bCs/>
          <w:sz w:val="24"/>
          <w:szCs w:val="24"/>
        </w:rPr>
        <w:t xml:space="preserve"> Ломакин </w:t>
      </w:r>
      <w:r w:rsidRPr="0040404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</w:t>
      </w:r>
      <w:r w:rsidRPr="0040404C">
        <w:rPr>
          <w:rFonts w:ascii="Times New Roman" w:eastAsia="Calibri" w:hAnsi="Times New Roman" w:cs="Times New Roman"/>
          <w:bCs/>
          <w:sz w:val="24"/>
          <w:szCs w:val="24"/>
        </w:rPr>
        <w:t xml:space="preserve">.В. - </w:t>
      </w:r>
      <w:r w:rsidRPr="0040404C">
        <w:rPr>
          <w:rFonts w:ascii="Times New Roman" w:eastAsia="Calibri" w:hAnsi="Times New Roman" w:cs="Times New Roman"/>
          <w:sz w:val="24"/>
          <w:szCs w:val="24"/>
        </w:rPr>
        <w:t>кафедра мелиорации, водоснабжения и геодезии</w:t>
      </w:r>
    </w:p>
    <w:p w:rsidR="0040404C" w:rsidRPr="0040404C" w:rsidRDefault="0040404C" w:rsidP="0040404C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3E81" w:rsidRDefault="008F3E81"/>
    <w:sectPr w:rsidR="008F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DEE184"/>
    <w:lvl w:ilvl="0">
      <w:start w:val="1"/>
      <w:numFmt w:val="decimal"/>
      <w:pStyle w:val="2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FE"/>
    <w:multiLevelType w:val="singleLevel"/>
    <w:tmpl w:val="6BFE798C"/>
    <w:lvl w:ilvl="0">
      <w:numFmt w:val="decimal"/>
      <w:lvlText w:val="*"/>
      <w:lvlJc w:val="left"/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b/>
        <w:bCs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5"/>
    <w:multiLevelType w:val="multilevel"/>
    <w:tmpl w:val="952C53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B70EB"/>
    <w:multiLevelType w:val="hybridMultilevel"/>
    <w:tmpl w:val="21AAC962"/>
    <w:lvl w:ilvl="0" w:tplc="B860D4E0">
      <w:start w:val="1"/>
      <w:numFmt w:val="decimal"/>
      <w:lvlText w:val="%1."/>
      <w:lvlJc w:val="left"/>
      <w:pPr>
        <w:ind w:left="1759" w:hanging="1050"/>
      </w:pPr>
      <w:rPr>
        <w:rFonts w:eastAsia="HiddenHorzOC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24E17D0"/>
    <w:multiLevelType w:val="hybridMultilevel"/>
    <w:tmpl w:val="8C28501A"/>
    <w:lvl w:ilvl="0" w:tplc="62722AC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"/>
        </w:tabs>
        <w:ind w:left="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15"/>
        </w:tabs>
        <w:ind w:left="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35"/>
        </w:tabs>
        <w:ind w:left="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55"/>
        </w:tabs>
        <w:ind w:left="2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75"/>
        </w:tabs>
        <w:ind w:left="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</w:abstractNum>
  <w:abstractNum w:abstractNumId="6">
    <w:nsid w:val="038A7B9D"/>
    <w:multiLevelType w:val="hybridMultilevel"/>
    <w:tmpl w:val="90EC3AEC"/>
    <w:lvl w:ilvl="0" w:tplc="D3340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545148"/>
    <w:multiLevelType w:val="hybridMultilevel"/>
    <w:tmpl w:val="2122564A"/>
    <w:lvl w:ilvl="0" w:tplc="ACD2794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7775DAA"/>
    <w:multiLevelType w:val="hybridMultilevel"/>
    <w:tmpl w:val="3D60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A1383"/>
    <w:multiLevelType w:val="hybridMultilevel"/>
    <w:tmpl w:val="6776960E"/>
    <w:lvl w:ilvl="0" w:tplc="5EB6FB8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AA65ACC"/>
    <w:multiLevelType w:val="hybridMultilevel"/>
    <w:tmpl w:val="29FE6410"/>
    <w:lvl w:ilvl="0" w:tplc="443AC7A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F656AF0"/>
    <w:multiLevelType w:val="hybridMultilevel"/>
    <w:tmpl w:val="A5869D9C"/>
    <w:lvl w:ilvl="0" w:tplc="F7C038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643424"/>
    <w:multiLevelType w:val="hybridMultilevel"/>
    <w:tmpl w:val="883E15B8"/>
    <w:lvl w:ilvl="0" w:tplc="79F2C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95ED4"/>
    <w:multiLevelType w:val="hybridMultilevel"/>
    <w:tmpl w:val="6C2C588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>
    <w:nsid w:val="35647ADF"/>
    <w:multiLevelType w:val="hybridMultilevel"/>
    <w:tmpl w:val="47F4F3EA"/>
    <w:lvl w:ilvl="0" w:tplc="99B0810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375318BA"/>
    <w:multiLevelType w:val="hybridMultilevel"/>
    <w:tmpl w:val="FAA8B736"/>
    <w:lvl w:ilvl="0" w:tplc="70BEA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8A1DFC"/>
    <w:multiLevelType w:val="hybridMultilevel"/>
    <w:tmpl w:val="BC7C63B2"/>
    <w:lvl w:ilvl="0" w:tplc="8A788EB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EE3C7A"/>
    <w:multiLevelType w:val="hybridMultilevel"/>
    <w:tmpl w:val="8C9471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12274D4"/>
    <w:multiLevelType w:val="hybridMultilevel"/>
    <w:tmpl w:val="65166BE6"/>
    <w:lvl w:ilvl="0" w:tplc="73422D5A">
      <w:start w:val="1"/>
      <w:numFmt w:val="bullet"/>
      <w:lvlText w:val=""/>
      <w:lvlJc w:val="left"/>
      <w:pPr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9">
    <w:nsid w:val="4158053E"/>
    <w:multiLevelType w:val="multilevel"/>
    <w:tmpl w:val="0EA05F06"/>
    <w:lvl w:ilvl="0">
      <w:start w:val="1"/>
      <w:numFmt w:val="decimal"/>
      <w:lvlText w:val="%1."/>
      <w:lvlJc w:val="left"/>
      <w:pPr>
        <w:tabs>
          <w:tab w:val="num" w:pos="284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0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43043C1F"/>
    <w:multiLevelType w:val="multilevel"/>
    <w:tmpl w:val="376A5F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33046CE"/>
    <w:multiLevelType w:val="hybridMultilevel"/>
    <w:tmpl w:val="3A3451E6"/>
    <w:lvl w:ilvl="0" w:tplc="8A1007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C1711B"/>
    <w:multiLevelType w:val="hybridMultilevel"/>
    <w:tmpl w:val="C2A6E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6D3742"/>
    <w:multiLevelType w:val="multilevel"/>
    <w:tmpl w:val="3E5EFA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24">
    <w:nsid w:val="48B74A46"/>
    <w:multiLevelType w:val="hybridMultilevel"/>
    <w:tmpl w:val="9B84B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42C05"/>
    <w:multiLevelType w:val="hybridMultilevel"/>
    <w:tmpl w:val="A2E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A3A29"/>
    <w:multiLevelType w:val="hybridMultilevel"/>
    <w:tmpl w:val="E3281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4D2770"/>
    <w:multiLevelType w:val="singleLevel"/>
    <w:tmpl w:val="42145452"/>
    <w:lvl w:ilvl="0">
      <w:start w:val="1"/>
      <w:numFmt w:val="bullet"/>
      <w:lvlText w:val=""/>
      <w:lvlJc w:val="left"/>
      <w:pPr>
        <w:tabs>
          <w:tab w:val="num" w:pos="757"/>
        </w:tabs>
        <w:ind w:left="0" w:firstLine="397"/>
      </w:pPr>
      <w:rPr>
        <w:rFonts w:ascii="Symbol" w:hAnsi="Symbol" w:hint="default"/>
      </w:rPr>
    </w:lvl>
  </w:abstractNum>
  <w:abstractNum w:abstractNumId="28">
    <w:nsid w:val="4EBB1F24"/>
    <w:multiLevelType w:val="hybridMultilevel"/>
    <w:tmpl w:val="A6FEF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D6709D"/>
    <w:multiLevelType w:val="hybridMultilevel"/>
    <w:tmpl w:val="3A3A11B4"/>
    <w:lvl w:ilvl="0" w:tplc="77603E0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DB3ABC"/>
    <w:multiLevelType w:val="hybridMultilevel"/>
    <w:tmpl w:val="DD58156E"/>
    <w:lvl w:ilvl="0" w:tplc="73260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B019B5"/>
    <w:multiLevelType w:val="hybridMultilevel"/>
    <w:tmpl w:val="8110B132"/>
    <w:lvl w:ilvl="0" w:tplc="7C58BAB0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513CE"/>
    <w:multiLevelType w:val="hybridMultilevel"/>
    <w:tmpl w:val="4C0241DA"/>
    <w:lvl w:ilvl="0" w:tplc="BBD43446">
      <w:start w:val="1"/>
      <w:numFmt w:val="decimal"/>
      <w:pStyle w:val="a"/>
      <w:lvlText w:val="%1."/>
      <w:lvlJc w:val="left"/>
      <w:pPr>
        <w:tabs>
          <w:tab w:val="num" w:pos="1287"/>
        </w:tabs>
        <w:ind w:left="1287" w:hanging="567"/>
      </w:pPr>
      <w:rPr>
        <w:rFonts w:hint="default"/>
        <w:b w:val="0"/>
        <w:i w:val="0"/>
        <w:color w:val="auto"/>
        <w:sz w:val="28"/>
        <w:szCs w:val="28"/>
      </w:rPr>
    </w:lvl>
    <w:lvl w:ilvl="1" w:tplc="DBE0B794">
      <w:numFmt w:val="decimal"/>
      <w:lvlText w:val="%2."/>
      <w:lvlJc w:val="left"/>
      <w:pPr>
        <w:tabs>
          <w:tab w:val="num" w:pos="2880"/>
        </w:tabs>
        <w:ind w:left="324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>
    <w:nsid w:val="5F980C64"/>
    <w:multiLevelType w:val="hybridMultilevel"/>
    <w:tmpl w:val="0DB2E054"/>
    <w:lvl w:ilvl="0" w:tplc="62722A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34">
    <w:nsid w:val="62040C0B"/>
    <w:multiLevelType w:val="hybridMultilevel"/>
    <w:tmpl w:val="FEAA6CB0"/>
    <w:lvl w:ilvl="0" w:tplc="73422D5A">
      <w:start w:val="1"/>
      <w:numFmt w:val="bullet"/>
      <w:lvlText w:val="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73422D5A">
      <w:start w:val="1"/>
      <w:numFmt w:val="bullet"/>
      <w:lvlText w:val="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51"/>
        </w:tabs>
        <w:ind w:left="38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71"/>
        </w:tabs>
        <w:ind w:left="4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1"/>
        </w:tabs>
        <w:ind w:left="5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1"/>
        </w:tabs>
        <w:ind w:left="6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1"/>
        </w:tabs>
        <w:ind w:left="6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1"/>
        </w:tabs>
        <w:ind w:left="7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1"/>
        </w:tabs>
        <w:ind w:left="8171" w:hanging="360"/>
      </w:pPr>
      <w:rPr>
        <w:rFonts w:ascii="Wingdings" w:hAnsi="Wingdings" w:hint="default"/>
      </w:rPr>
    </w:lvl>
  </w:abstractNum>
  <w:abstractNum w:abstractNumId="35">
    <w:nsid w:val="62C90277"/>
    <w:multiLevelType w:val="singleLevel"/>
    <w:tmpl w:val="7CAC470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6">
    <w:nsid w:val="67F14A5D"/>
    <w:multiLevelType w:val="hybridMultilevel"/>
    <w:tmpl w:val="6B5C395E"/>
    <w:lvl w:ilvl="0" w:tplc="671E827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5040D8"/>
    <w:multiLevelType w:val="hybridMultilevel"/>
    <w:tmpl w:val="CC764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A6D7F"/>
    <w:multiLevelType w:val="hybridMultilevel"/>
    <w:tmpl w:val="62D03F0A"/>
    <w:lvl w:ilvl="0" w:tplc="C2AE02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>
    <w:nsid w:val="6E9214AC"/>
    <w:multiLevelType w:val="hybridMultilevel"/>
    <w:tmpl w:val="3738C946"/>
    <w:lvl w:ilvl="0" w:tplc="8A5462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234127B"/>
    <w:multiLevelType w:val="hybridMultilevel"/>
    <w:tmpl w:val="EEC21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333B6C"/>
    <w:multiLevelType w:val="multilevel"/>
    <w:tmpl w:val="A9EC4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2">
    <w:nsid w:val="783549A2"/>
    <w:multiLevelType w:val="hybridMultilevel"/>
    <w:tmpl w:val="420E7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2052D8"/>
    <w:multiLevelType w:val="hybridMultilevel"/>
    <w:tmpl w:val="9C98131A"/>
    <w:lvl w:ilvl="0" w:tplc="B1E88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B3D378A"/>
    <w:multiLevelType w:val="hybridMultilevel"/>
    <w:tmpl w:val="E2D0E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24AF7"/>
    <w:multiLevelType w:val="hybridMultilevel"/>
    <w:tmpl w:val="735AE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AB5C09"/>
    <w:multiLevelType w:val="singleLevel"/>
    <w:tmpl w:val="A258AC66"/>
    <w:lvl w:ilvl="0">
      <w:start w:val="1"/>
      <w:numFmt w:val="bullet"/>
      <w:pStyle w:val="1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num w:numId="1">
    <w:abstractNumId w:val="46"/>
  </w:num>
  <w:num w:numId="2">
    <w:abstractNumId w:val="32"/>
  </w:num>
  <w:num w:numId="3">
    <w:abstractNumId w:val="3"/>
  </w:num>
  <w:num w:numId="4">
    <w:abstractNumId w:val="43"/>
  </w:num>
  <w:num w:numId="5">
    <w:abstractNumId w:val="16"/>
  </w:num>
  <w:num w:numId="6">
    <w:abstractNumId w:val="11"/>
  </w:num>
  <w:num w:numId="7">
    <w:abstractNumId w:val="4"/>
  </w:num>
  <w:num w:numId="8">
    <w:abstractNumId w:val="0"/>
  </w:num>
  <w:num w:numId="9">
    <w:abstractNumId w:val="23"/>
  </w:num>
  <w:num w:numId="1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38"/>
  </w:num>
  <w:num w:numId="14">
    <w:abstractNumId w:val="34"/>
  </w:num>
  <w:num w:numId="15">
    <w:abstractNumId w:val="18"/>
  </w:num>
  <w:num w:numId="16">
    <w:abstractNumId w:val="33"/>
  </w:num>
  <w:num w:numId="17">
    <w:abstractNumId w:val="35"/>
  </w:num>
  <w:num w:numId="18">
    <w:abstractNumId w:val="28"/>
  </w:num>
  <w:num w:numId="19">
    <w:abstractNumId w:val="22"/>
  </w:num>
  <w:num w:numId="20">
    <w:abstractNumId w:val="14"/>
  </w:num>
  <w:num w:numId="21">
    <w:abstractNumId w:val="9"/>
  </w:num>
  <w:num w:numId="22">
    <w:abstractNumId w:val="41"/>
  </w:num>
  <w:num w:numId="23">
    <w:abstractNumId w:val="39"/>
  </w:num>
  <w:num w:numId="24">
    <w:abstractNumId w:val="36"/>
  </w:num>
  <w:num w:numId="25">
    <w:abstractNumId w:val="12"/>
  </w:num>
  <w:num w:numId="26">
    <w:abstractNumId w:val="17"/>
  </w:num>
  <w:num w:numId="27">
    <w:abstractNumId w:val="40"/>
  </w:num>
  <w:num w:numId="28">
    <w:abstractNumId w:val="19"/>
  </w:num>
  <w:num w:numId="29">
    <w:abstractNumId w:val="42"/>
  </w:num>
  <w:num w:numId="30">
    <w:abstractNumId w:val="7"/>
  </w:num>
  <w:num w:numId="31">
    <w:abstractNumId w:val="1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  <w:b/>
        </w:rPr>
      </w:lvl>
    </w:lvlOverride>
  </w:num>
  <w:num w:numId="32">
    <w:abstractNumId w:val="10"/>
  </w:num>
  <w:num w:numId="33">
    <w:abstractNumId w:val="8"/>
  </w:num>
  <w:num w:numId="34">
    <w:abstractNumId w:val="26"/>
  </w:num>
  <w:num w:numId="35">
    <w:abstractNumId w:val="37"/>
  </w:num>
  <w:num w:numId="36">
    <w:abstractNumId w:val="2"/>
  </w:num>
  <w:num w:numId="37">
    <w:abstractNumId w:val="44"/>
  </w:num>
  <w:num w:numId="38">
    <w:abstractNumId w:val="45"/>
  </w:num>
  <w:num w:numId="39">
    <w:abstractNumId w:val="31"/>
  </w:num>
  <w:num w:numId="40">
    <w:abstractNumId w:val="20"/>
  </w:num>
  <w:num w:numId="41">
    <w:abstractNumId w:val="15"/>
  </w:num>
  <w:num w:numId="42">
    <w:abstractNumId w:val="13"/>
  </w:num>
  <w:num w:numId="43">
    <w:abstractNumId w:val="30"/>
  </w:num>
  <w:num w:numId="44">
    <w:abstractNumId w:val="24"/>
  </w:num>
  <w:num w:numId="45">
    <w:abstractNumId w:val="25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4C"/>
    <w:rsid w:val="001F4F44"/>
    <w:rsid w:val="0040404C"/>
    <w:rsid w:val="00526EA6"/>
    <w:rsid w:val="007854DD"/>
    <w:rsid w:val="008F3E81"/>
    <w:rsid w:val="00AA5CC0"/>
    <w:rsid w:val="00D1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9"/>
    <w:qFormat/>
    <w:rsid w:val="0040404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0"/>
    <w:next w:val="a0"/>
    <w:link w:val="20"/>
    <w:qFormat/>
    <w:rsid w:val="0040404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0"/>
    <w:next w:val="a0"/>
    <w:link w:val="30"/>
    <w:qFormat/>
    <w:rsid w:val="0040404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ru-RU"/>
    </w:rPr>
  </w:style>
  <w:style w:type="paragraph" w:styleId="4">
    <w:name w:val="heading 4"/>
    <w:basedOn w:val="a0"/>
    <w:next w:val="a0"/>
    <w:link w:val="40"/>
    <w:qFormat/>
    <w:rsid w:val="0040404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40404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40404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7">
    <w:name w:val="heading 7"/>
    <w:basedOn w:val="a0"/>
    <w:next w:val="a0"/>
    <w:link w:val="70"/>
    <w:qFormat/>
    <w:rsid w:val="0040404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40404C"/>
    <w:pPr>
      <w:keepNext/>
      <w:widowControl w:val="0"/>
      <w:autoSpaceDE w:val="0"/>
      <w:autoSpaceDN w:val="0"/>
      <w:adjustRightInd w:val="0"/>
      <w:spacing w:after="0" w:line="300" w:lineRule="auto"/>
      <w:ind w:left="400" w:firstLine="660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0404C"/>
    <w:pPr>
      <w:keepNext/>
      <w:widowControl w:val="0"/>
      <w:autoSpaceDE w:val="0"/>
      <w:autoSpaceDN w:val="0"/>
      <w:adjustRightInd w:val="0"/>
      <w:spacing w:after="0" w:line="300" w:lineRule="auto"/>
      <w:ind w:left="400" w:firstLine="660"/>
      <w:jc w:val="center"/>
      <w:outlineLvl w:val="8"/>
    </w:pPr>
    <w:rPr>
      <w:rFonts w:ascii="Times New Roman" w:eastAsia="Times New Roman" w:hAnsi="Times New Roman" w:cs="Times New Roman"/>
      <w:b/>
      <w:sz w:val="24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0404C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1"/>
    <w:link w:val="2"/>
    <w:rsid w:val="0040404C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1"/>
    <w:link w:val="3"/>
    <w:rsid w:val="0040404C"/>
    <w:rPr>
      <w:rFonts w:ascii="Cambria" w:eastAsia="Times New Roman" w:hAnsi="Cambria" w:cs="Times New Roman"/>
      <w:b/>
      <w:bCs/>
      <w:color w:val="4F81BD"/>
      <w:sz w:val="24"/>
      <w:szCs w:val="24"/>
      <w:lang w:val="x-none" w:eastAsia="ru-RU"/>
    </w:rPr>
  </w:style>
  <w:style w:type="character" w:customStyle="1" w:styleId="40">
    <w:name w:val="Заголовок 4 Знак"/>
    <w:basedOn w:val="a1"/>
    <w:link w:val="4"/>
    <w:rsid w:val="0040404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40404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40404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70">
    <w:name w:val="Заголовок 7 Знак"/>
    <w:basedOn w:val="a1"/>
    <w:link w:val="7"/>
    <w:rsid w:val="004040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40404C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90">
    <w:name w:val="Заголовок 9 Знак"/>
    <w:basedOn w:val="a1"/>
    <w:link w:val="9"/>
    <w:rsid w:val="0040404C"/>
    <w:rPr>
      <w:rFonts w:ascii="Times New Roman" w:eastAsia="Times New Roman" w:hAnsi="Times New Roman" w:cs="Times New Roman"/>
      <w:b/>
      <w:sz w:val="24"/>
      <w:szCs w:val="28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40404C"/>
  </w:style>
  <w:style w:type="numbering" w:customStyle="1" w:styleId="110">
    <w:name w:val="Нет списка11"/>
    <w:next w:val="a3"/>
    <w:uiPriority w:val="99"/>
    <w:semiHidden/>
    <w:rsid w:val="0040404C"/>
  </w:style>
  <w:style w:type="paragraph" w:styleId="a4">
    <w:name w:val="No Spacing"/>
    <w:qFormat/>
    <w:rsid w:val="004040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список1"/>
    <w:basedOn w:val="a0"/>
    <w:rsid w:val="0040404C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 Знак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40404C"/>
    <w:rPr>
      <w:color w:val="0000FF"/>
      <w:u w:val="single"/>
    </w:rPr>
  </w:style>
  <w:style w:type="paragraph" w:customStyle="1" w:styleId="Iauiue">
    <w:name w:val="Iau?iue"/>
    <w:rsid w:val="0040404C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rsid w:val="00404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aliases w:val="Нижний колонтитул Знак Знак Знак Знак1,Нижний колонтитул1 Знак1,Нижний колонтитул Знак Знак Знак2"/>
    <w:basedOn w:val="a1"/>
    <w:link w:val="a6"/>
    <w:rsid w:val="004040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rsid w:val="0040404C"/>
  </w:style>
  <w:style w:type="paragraph" w:styleId="a9">
    <w:name w:val="Balloon Text"/>
    <w:basedOn w:val="a0"/>
    <w:link w:val="aa"/>
    <w:rsid w:val="0040404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1"/>
    <w:link w:val="a9"/>
    <w:rsid w:val="004040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b">
    <w:name w:val="Strong"/>
    <w:qFormat/>
    <w:rsid w:val="0040404C"/>
    <w:rPr>
      <w:b/>
      <w:bCs/>
    </w:rPr>
  </w:style>
  <w:style w:type="paragraph" w:styleId="ac">
    <w:name w:val="Normal (Web)"/>
    <w:basedOn w:val="a0"/>
    <w:uiPriority w:val="99"/>
    <w:rsid w:val="0040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40404C"/>
    <w:rPr>
      <w:i/>
      <w:iCs/>
    </w:rPr>
  </w:style>
  <w:style w:type="paragraph" w:styleId="22">
    <w:name w:val="Body Text Indent 2"/>
    <w:basedOn w:val="a0"/>
    <w:link w:val="23"/>
    <w:rsid w:val="0040404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4040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"/>
    <w:basedOn w:val="a0"/>
    <w:link w:val="af"/>
    <w:rsid w:val="004040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Основной текст Знак"/>
    <w:basedOn w:val="a1"/>
    <w:link w:val="ae"/>
    <w:rsid w:val="0040404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0">
    <w:name w:val="Body Text Indent"/>
    <w:aliases w:val="текст,Основной текст 1"/>
    <w:basedOn w:val="a0"/>
    <w:link w:val="af1"/>
    <w:rsid w:val="004040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1"/>
    <w:link w:val="af0"/>
    <w:rsid w:val="004040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2">
    <w:name w:val="Table Grid"/>
    <w:basedOn w:val="a2"/>
    <w:uiPriority w:val="59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rsid w:val="004040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40404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13">
    <w:name w:val="toc 1"/>
    <w:basedOn w:val="a0"/>
    <w:next w:val="a0"/>
    <w:autoRedefine/>
    <w:uiPriority w:val="39"/>
    <w:rsid w:val="00404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0"/>
    <w:next w:val="a0"/>
    <w:autoRedefine/>
    <w:uiPriority w:val="39"/>
    <w:rsid w:val="0040404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0"/>
    <w:link w:val="af4"/>
    <w:uiPriority w:val="99"/>
    <w:rsid w:val="004040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uiPriority w:val="99"/>
    <w:rsid w:val="004040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5">
    <w:name w:val="header"/>
    <w:basedOn w:val="a0"/>
    <w:link w:val="af6"/>
    <w:uiPriority w:val="99"/>
    <w:rsid w:val="00404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1"/>
    <w:link w:val="af5"/>
    <w:uiPriority w:val="99"/>
    <w:rsid w:val="004040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0"/>
    <w:rsid w:val="0040404C"/>
    <w:pPr>
      <w:widowControl w:val="0"/>
      <w:autoSpaceDE w:val="0"/>
      <w:autoSpaceDN w:val="0"/>
      <w:adjustRightInd w:val="0"/>
      <w:spacing w:after="0" w:line="220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0404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rsid w:val="0040404C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0"/>
    <w:rsid w:val="0040404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40404C"/>
    <w:rPr>
      <w:rFonts w:ascii="Times New Roman" w:hAnsi="Times New Roman" w:cs="Times New Roman"/>
      <w:i/>
      <w:iCs/>
      <w:sz w:val="16"/>
      <w:szCs w:val="16"/>
    </w:rPr>
  </w:style>
  <w:style w:type="paragraph" w:styleId="25">
    <w:name w:val="Body Text 2"/>
    <w:basedOn w:val="a0"/>
    <w:link w:val="26"/>
    <w:rsid w:val="004040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2 Знак"/>
    <w:basedOn w:val="a1"/>
    <w:link w:val="25"/>
    <w:rsid w:val="004040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3">
    <w:name w:val="Style3"/>
    <w:basedOn w:val="a0"/>
    <w:rsid w:val="0040404C"/>
    <w:pPr>
      <w:widowControl w:val="0"/>
      <w:autoSpaceDE w:val="0"/>
      <w:autoSpaceDN w:val="0"/>
      <w:adjustRightInd w:val="0"/>
      <w:spacing w:after="0" w:line="266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40404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0"/>
    <w:rsid w:val="00404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40404C"/>
    <w:pPr>
      <w:widowControl w:val="0"/>
      <w:autoSpaceDE w:val="0"/>
      <w:autoSpaceDN w:val="0"/>
      <w:adjustRightInd w:val="0"/>
      <w:spacing w:after="0" w:line="235" w:lineRule="exact"/>
      <w:ind w:hanging="3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040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0"/>
    <w:rsid w:val="0040404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6">
    <w:name w:val="Font Style26"/>
    <w:rsid w:val="0040404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rsid w:val="0040404C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rsid w:val="0040404C"/>
    <w:rPr>
      <w:rFonts w:ascii="Century Schoolbook" w:hAnsi="Century Schoolbook" w:cs="Century Schoolbook"/>
      <w:sz w:val="18"/>
      <w:szCs w:val="18"/>
    </w:rPr>
  </w:style>
  <w:style w:type="paragraph" w:customStyle="1" w:styleId="Style6">
    <w:name w:val="Style6"/>
    <w:basedOn w:val="a0"/>
    <w:rsid w:val="0040404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1">
    <w:name w:val="Style41"/>
    <w:basedOn w:val="a0"/>
    <w:rsid w:val="0040404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0">
    <w:name w:val="Font Style60"/>
    <w:rsid w:val="0040404C"/>
    <w:rPr>
      <w:rFonts w:ascii="Century Schoolbook" w:hAnsi="Century Schoolbook" w:cs="Century Schoolbook"/>
      <w:sz w:val="18"/>
      <w:szCs w:val="18"/>
    </w:rPr>
  </w:style>
  <w:style w:type="character" w:customStyle="1" w:styleId="FontStyle70">
    <w:name w:val="Font Style70"/>
    <w:rsid w:val="0040404C"/>
    <w:rPr>
      <w:rFonts w:ascii="Constantia" w:hAnsi="Constantia" w:cs="Constantia"/>
      <w:i/>
      <w:iCs/>
      <w:sz w:val="18"/>
      <w:szCs w:val="18"/>
    </w:rPr>
  </w:style>
  <w:style w:type="paragraph" w:customStyle="1" w:styleId="Style9">
    <w:name w:val="Style9"/>
    <w:basedOn w:val="a0"/>
    <w:rsid w:val="0040404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40404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40404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40404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40404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9">
    <w:name w:val="Font Style69"/>
    <w:rsid w:val="0040404C"/>
    <w:rPr>
      <w:rFonts w:ascii="Century Schoolbook" w:hAnsi="Century Schoolbook" w:cs="Century Schoolbook"/>
      <w:b/>
      <w:bCs/>
      <w:sz w:val="18"/>
      <w:szCs w:val="18"/>
    </w:rPr>
  </w:style>
  <w:style w:type="paragraph" w:styleId="33">
    <w:name w:val="Body Text Indent 3"/>
    <w:basedOn w:val="a0"/>
    <w:link w:val="34"/>
    <w:rsid w:val="0040404C"/>
    <w:pPr>
      <w:spacing w:after="0" w:line="240" w:lineRule="auto"/>
      <w:ind w:firstLine="70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rsid w:val="004040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5">
    <w:name w:val="Знак Знак3"/>
    <w:rsid w:val="004040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7">
    <w:name w:val="Нормальный"/>
    <w:basedOn w:val="ae"/>
    <w:rsid w:val="0040404C"/>
    <w:pPr>
      <w:snapToGrid w:val="0"/>
      <w:spacing w:after="0" w:line="360" w:lineRule="auto"/>
      <w:ind w:firstLine="720"/>
      <w:jc w:val="both"/>
    </w:pPr>
    <w:rPr>
      <w:sz w:val="26"/>
      <w:szCs w:val="20"/>
    </w:rPr>
  </w:style>
  <w:style w:type="paragraph" w:customStyle="1" w:styleId="FR1">
    <w:name w:val="FR1"/>
    <w:rsid w:val="0040404C"/>
    <w:pPr>
      <w:widowControl w:val="0"/>
      <w:autoSpaceDE w:val="0"/>
      <w:autoSpaceDN w:val="0"/>
      <w:adjustRightInd w:val="0"/>
      <w:spacing w:before="260" w:after="0" w:line="340" w:lineRule="auto"/>
      <w:ind w:firstLine="720"/>
      <w:jc w:val="both"/>
    </w:pPr>
    <w:rPr>
      <w:rFonts w:ascii="Arial" w:eastAsia="Times New Roman" w:hAnsi="Arial" w:cs="Arial"/>
      <w:b/>
      <w:bCs/>
      <w:i/>
      <w:iCs/>
      <w:lang w:eastAsia="ru-RU"/>
    </w:rPr>
  </w:style>
  <w:style w:type="paragraph" w:styleId="af8">
    <w:name w:val="caption"/>
    <w:basedOn w:val="a0"/>
    <w:qFormat/>
    <w:rsid w:val="004040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4">
    <w:name w:val="Обычный1"/>
    <w:rsid w:val="0040404C"/>
    <w:pPr>
      <w:widowControl w:val="0"/>
      <w:spacing w:before="20" w:after="0" w:line="260" w:lineRule="auto"/>
      <w:ind w:left="40" w:firstLine="1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9">
    <w:name w:val="Title"/>
    <w:basedOn w:val="a0"/>
    <w:link w:val="afa"/>
    <w:qFormat/>
    <w:rsid w:val="004040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a">
    <w:name w:val="Название Знак"/>
    <w:basedOn w:val="a1"/>
    <w:link w:val="af9"/>
    <w:rsid w:val="004040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Block Text"/>
    <w:basedOn w:val="a0"/>
    <w:rsid w:val="0040404C"/>
    <w:pPr>
      <w:tabs>
        <w:tab w:val="left" w:pos="10065"/>
      </w:tabs>
      <w:spacing w:after="0" w:line="480" w:lineRule="auto"/>
      <w:ind w:left="426" w:right="1048" w:firstLine="42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c">
    <w:name w:val="FollowedHyperlink"/>
    <w:uiPriority w:val="99"/>
    <w:rsid w:val="0040404C"/>
    <w:rPr>
      <w:color w:val="800080"/>
      <w:u w:val="single"/>
    </w:rPr>
  </w:style>
  <w:style w:type="character" w:customStyle="1" w:styleId="FontStyle157">
    <w:name w:val="Font Style157"/>
    <w:rsid w:val="0040404C"/>
    <w:rPr>
      <w:rFonts w:ascii="Times New Roman" w:hAnsi="Times New Roman"/>
      <w:i/>
      <w:sz w:val="16"/>
    </w:rPr>
  </w:style>
  <w:style w:type="paragraph" w:customStyle="1" w:styleId="afd">
    <w:name w:val="Для таблиц"/>
    <w:basedOn w:val="a0"/>
    <w:rsid w:val="00404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40404C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0"/>
    <w:rsid w:val="00404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40404C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40404C"/>
    <w:rPr>
      <w:rFonts w:ascii="Times New Roman" w:hAnsi="Times New Roman"/>
      <w:sz w:val="16"/>
    </w:rPr>
  </w:style>
  <w:style w:type="numbering" w:customStyle="1" w:styleId="111">
    <w:name w:val="Нет списка111"/>
    <w:next w:val="a3"/>
    <w:uiPriority w:val="99"/>
    <w:semiHidden/>
    <w:rsid w:val="0040404C"/>
  </w:style>
  <w:style w:type="paragraph" w:customStyle="1" w:styleId="Style12">
    <w:name w:val="Style12"/>
    <w:basedOn w:val="a0"/>
    <w:rsid w:val="004040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40404C"/>
    <w:pPr>
      <w:widowControl w:val="0"/>
      <w:autoSpaceDE w:val="0"/>
      <w:autoSpaceDN w:val="0"/>
      <w:adjustRightInd w:val="0"/>
      <w:spacing w:after="0" w:line="197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0"/>
    <w:rsid w:val="0040404C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0"/>
    <w:rsid w:val="0040404C"/>
    <w:pPr>
      <w:widowControl w:val="0"/>
      <w:autoSpaceDE w:val="0"/>
      <w:autoSpaceDN w:val="0"/>
      <w:adjustRightInd w:val="0"/>
      <w:spacing w:after="0" w:line="199" w:lineRule="exact"/>
      <w:ind w:firstLine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0"/>
    <w:rsid w:val="004040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1">
    <w:name w:val="Style151"/>
    <w:basedOn w:val="a0"/>
    <w:rsid w:val="00404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1">
    <w:name w:val="Font Style171"/>
    <w:rsid w:val="0040404C"/>
    <w:rPr>
      <w:rFonts w:ascii="Times New Roman" w:hAnsi="Times New Roman"/>
      <w:b/>
      <w:sz w:val="18"/>
    </w:rPr>
  </w:style>
  <w:style w:type="character" w:customStyle="1" w:styleId="FontStyle193">
    <w:name w:val="Font Style193"/>
    <w:rsid w:val="0040404C"/>
    <w:rPr>
      <w:rFonts w:ascii="Times New Roman" w:hAnsi="Times New Roman"/>
      <w:b/>
      <w:sz w:val="16"/>
    </w:rPr>
  </w:style>
  <w:style w:type="paragraph" w:customStyle="1" w:styleId="Default">
    <w:name w:val="Default"/>
    <w:rsid w:val="004040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">
    <w:name w:val="Style15"/>
    <w:basedOn w:val="a0"/>
    <w:rsid w:val="00404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rsid w:val="00404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404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0"/>
    <w:rsid w:val="0040404C"/>
    <w:pPr>
      <w:spacing w:after="160" w:line="240" w:lineRule="exact"/>
    </w:pPr>
    <w:rPr>
      <w:rFonts w:ascii="Tahoma" w:eastAsia="Times New Roman" w:hAnsi="Tahoma" w:cs="Tahoma"/>
      <w:sz w:val="18"/>
      <w:szCs w:val="18"/>
      <w:lang w:val="en-US"/>
    </w:rPr>
  </w:style>
  <w:style w:type="paragraph" w:customStyle="1" w:styleId="aff">
    <w:name w:val="Цитаты"/>
    <w:basedOn w:val="a0"/>
    <w:rsid w:val="0040404C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">
    <w:name w:val="Список_"/>
    <w:basedOn w:val="a0"/>
    <w:rsid w:val="0040404C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0404C"/>
    <w:pPr>
      <w:widowControl w:val="0"/>
      <w:autoSpaceDE w:val="0"/>
      <w:autoSpaceDN w:val="0"/>
      <w:adjustRightInd w:val="0"/>
      <w:spacing w:after="0" w:line="240" w:lineRule="auto"/>
      <w:ind w:left="23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R3">
    <w:name w:val="FR3"/>
    <w:rsid w:val="0040404C"/>
    <w:pPr>
      <w:widowControl w:val="0"/>
      <w:autoSpaceDE w:val="0"/>
      <w:autoSpaceDN w:val="0"/>
      <w:adjustRightInd w:val="0"/>
      <w:spacing w:after="0" w:line="240" w:lineRule="auto"/>
      <w:ind w:left="2000" w:right="240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FR4">
    <w:name w:val="FR4"/>
    <w:rsid w:val="0040404C"/>
    <w:pPr>
      <w:widowControl w:val="0"/>
      <w:autoSpaceDE w:val="0"/>
      <w:autoSpaceDN w:val="0"/>
      <w:adjustRightInd w:val="0"/>
      <w:spacing w:before="300" w:after="0" w:line="240" w:lineRule="auto"/>
      <w:ind w:left="2040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ff0">
    <w:name w:val="Document Map"/>
    <w:basedOn w:val="a0"/>
    <w:link w:val="aff1"/>
    <w:rsid w:val="0040404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1">
    <w:name w:val="Схема документа Знак"/>
    <w:basedOn w:val="a1"/>
    <w:link w:val="aff0"/>
    <w:rsid w:val="0040404C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51">
    <w:name w:val="Знак Знак5"/>
    <w:rsid w:val="0040404C"/>
    <w:rPr>
      <w:sz w:val="28"/>
      <w:szCs w:val="24"/>
    </w:rPr>
  </w:style>
  <w:style w:type="character" w:customStyle="1" w:styleId="41">
    <w:name w:val="Знак Знак4"/>
    <w:rsid w:val="0040404C"/>
    <w:rPr>
      <w:b/>
      <w:bCs/>
      <w:sz w:val="28"/>
      <w:szCs w:val="24"/>
    </w:rPr>
  </w:style>
  <w:style w:type="paragraph" w:customStyle="1" w:styleId="aff2">
    <w:name w:val="Общие сведения"/>
    <w:basedOn w:val="a0"/>
    <w:rsid w:val="0040404C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30"/>
      <w:szCs w:val="30"/>
      <w:lang w:eastAsia="ru-RU"/>
    </w:rPr>
  </w:style>
  <w:style w:type="character" w:customStyle="1" w:styleId="aff3">
    <w:name w:val="Основной текст_"/>
    <w:link w:val="15"/>
    <w:rsid w:val="0040404C"/>
    <w:rPr>
      <w:shd w:val="clear" w:color="auto" w:fill="FFFFFF"/>
    </w:rPr>
  </w:style>
  <w:style w:type="paragraph" w:customStyle="1" w:styleId="15">
    <w:name w:val="Основной текст1"/>
    <w:basedOn w:val="a0"/>
    <w:link w:val="aff3"/>
    <w:rsid w:val="0040404C"/>
    <w:pPr>
      <w:shd w:val="clear" w:color="auto" w:fill="FFFFFF"/>
      <w:spacing w:before="60" w:after="60" w:line="238" w:lineRule="exact"/>
      <w:ind w:hanging="200"/>
      <w:jc w:val="both"/>
    </w:pPr>
  </w:style>
  <w:style w:type="character" w:customStyle="1" w:styleId="grame">
    <w:name w:val="grame"/>
    <w:rsid w:val="0040404C"/>
  </w:style>
  <w:style w:type="character" w:customStyle="1" w:styleId="spelle">
    <w:name w:val="spelle"/>
    <w:rsid w:val="0040404C"/>
  </w:style>
  <w:style w:type="paragraph" w:customStyle="1" w:styleId="xl24">
    <w:name w:val="xl24"/>
    <w:basedOn w:val="a0"/>
    <w:rsid w:val="00404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">
    <w:name w:val="xl25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">
    <w:name w:val="xl29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0"/>
    <w:rsid w:val="00404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">
    <w:name w:val="xl33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7">
    <w:name w:val="xl37"/>
    <w:basedOn w:val="a0"/>
    <w:rsid w:val="00404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">
    <w:name w:val="xl38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rsid w:val="00404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0"/>
    <w:rsid w:val="00404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47">
    <w:name w:val="xl47"/>
    <w:basedOn w:val="a0"/>
    <w:rsid w:val="00404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48">
    <w:name w:val="xl48"/>
    <w:basedOn w:val="a0"/>
    <w:rsid w:val="00404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0"/>
    <w:rsid w:val="00404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0"/>
    <w:rsid w:val="00404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0"/>
    <w:rsid w:val="00404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0"/>
    <w:rsid w:val="00404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7">
    <w:name w:val="xl57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8">
    <w:name w:val="xl58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0"/>
    <w:rsid w:val="00404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404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1">
    <w:name w:val="xl61"/>
    <w:basedOn w:val="a0"/>
    <w:rsid w:val="00404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2">
    <w:name w:val="xl62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0"/>
    <w:rsid w:val="00404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404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0"/>
    <w:rsid w:val="00404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404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aieiaie4">
    <w:name w:val="caaieiaie 4"/>
    <w:basedOn w:val="a0"/>
    <w:next w:val="a0"/>
    <w:rsid w:val="0040404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a0"/>
    <w:next w:val="a0"/>
    <w:rsid w:val="0040404C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04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4">
    <w:name w:val="List Paragraph"/>
    <w:basedOn w:val="a0"/>
    <w:uiPriority w:val="34"/>
    <w:qFormat/>
    <w:rsid w:val="004040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1"/>
    <w:basedOn w:val="a0"/>
    <w:rsid w:val="0040404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5">
    <w:name w:val="FR5"/>
    <w:rsid w:val="0040404C"/>
    <w:pPr>
      <w:widowControl w:val="0"/>
      <w:autoSpaceDE w:val="0"/>
      <w:autoSpaceDN w:val="0"/>
      <w:adjustRightInd w:val="0"/>
      <w:spacing w:after="0" w:line="440" w:lineRule="auto"/>
      <w:ind w:firstLine="560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4040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таб лев"/>
    <w:basedOn w:val="a0"/>
    <w:rsid w:val="0040404C"/>
    <w:pPr>
      <w:spacing w:after="0" w:line="36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f6">
    <w:name w:val="таб цент"/>
    <w:basedOn w:val="a0"/>
    <w:rsid w:val="0040404C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pple-converted-space">
    <w:name w:val="apple-converted-space"/>
    <w:rsid w:val="0040404C"/>
  </w:style>
  <w:style w:type="paragraph" w:styleId="aff7">
    <w:name w:val="footnote text"/>
    <w:basedOn w:val="a0"/>
    <w:link w:val="aff8"/>
    <w:rsid w:val="0040404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f8">
    <w:name w:val="Текст сноски Знак"/>
    <w:basedOn w:val="a1"/>
    <w:link w:val="aff7"/>
    <w:rsid w:val="0040404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9">
    <w:name w:val="footnote reference"/>
    <w:rsid w:val="0040404C"/>
    <w:rPr>
      <w:vertAlign w:val="superscript"/>
    </w:rPr>
  </w:style>
  <w:style w:type="numbering" w:customStyle="1" w:styleId="27">
    <w:name w:val="Нет списка2"/>
    <w:next w:val="a3"/>
    <w:uiPriority w:val="99"/>
    <w:semiHidden/>
    <w:unhideWhenUsed/>
    <w:rsid w:val="0040404C"/>
  </w:style>
  <w:style w:type="numbering" w:customStyle="1" w:styleId="1111">
    <w:name w:val="Нет списка1111"/>
    <w:next w:val="a3"/>
    <w:uiPriority w:val="99"/>
    <w:semiHidden/>
    <w:rsid w:val="0040404C"/>
  </w:style>
  <w:style w:type="table" w:customStyle="1" w:styleId="17">
    <w:name w:val="Сетка таблицы1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3"/>
    <w:uiPriority w:val="99"/>
    <w:semiHidden/>
    <w:rsid w:val="0040404C"/>
  </w:style>
  <w:style w:type="numbering" w:customStyle="1" w:styleId="36">
    <w:name w:val="Нет списка3"/>
    <w:next w:val="a3"/>
    <w:uiPriority w:val="99"/>
    <w:semiHidden/>
    <w:unhideWhenUsed/>
    <w:rsid w:val="0040404C"/>
  </w:style>
  <w:style w:type="table" w:customStyle="1" w:styleId="28">
    <w:name w:val="Сетка таблицы2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0">
    <w:name w:val="Iau.iue"/>
    <w:basedOn w:val="a0"/>
    <w:next w:val="a0"/>
    <w:rsid w:val="004040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0">
    <w:name w:val="Нет списка12"/>
    <w:next w:val="a3"/>
    <w:uiPriority w:val="99"/>
    <w:semiHidden/>
    <w:unhideWhenUsed/>
    <w:rsid w:val="0040404C"/>
  </w:style>
  <w:style w:type="table" w:customStyle="1" w:styleId="112">
    <w:name w:val="Сетка таблицы11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Заг тема"/>
    <w:basedOn w:val="a0"/>
    <w:rsid w:val="0040404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6">
    <w:name w:val="Font Style16"/>
    <w:rsid w:val="004040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0"/>
    <w:rsid w:val="0040404C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FontStyle18">
    <w:name w:val="Font Style18"/>
    <w:rsid w:val="0040404C"/>
    <w:rPr>
      <w:rFonts w:ascii="Times New Roman" w:hAnsi="Times New Roman" w:cs="Times New Roman"/>
      <w:sz w:val="20"/>
      <w:szCs w:val="20"/>
    </w:rPr>
  </w:style>
  <w:style w:type="table" w:customStyle="1" w:styleId="210">
    <w:name w:val="Сетка таблицы21"/>
    <w:basedOn w:val="a2"/>
    <w:next w:val="af2"/>
    <w:uiPriority w:val="59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Налоги"/>
    <w:basedOn w:val="a0"/>
    <w:rsid w:val="004040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c">
    <w:name w:val="Гипертекстовая ссылка"/>
    <w:uiPriority w:val="99"/>
    <w:rsid w:val="0040404C"/>
    <w:rPr>
      <w:b/>
      <w:bCs/>
      <w:color w:val="008000"/>
    </w:rPr>
  </w:style>
  <w:style w:type="table" w:customStyle="1" w:styleId="42">
    <w:name w:val="Сетка таблицы4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f2"/>
    <w:uiPriority w:val="59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 Знак Знак Знак Знак Знак Знак Знак Знак"/>
    <w:basedOn w:val="a0"/>
    <w:rsid w:val="004040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30">
    <w:name w:val="Сетка таблицы13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0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0">
    <w:name w:val="Сетка таблицы14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3"/>
    <w:uiPriority w:val="99"/>
    <w:semiHidden/>
    <w:unhideWhenUsed/>
    <w:rsid w:val="0040404C"/>
  </w:style>
  <w:style w:type="table" w:customStyle="1" w:styleId="150">
    <w:name w:val="Сетка таблицы15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annotation text"/>
    <w:basedOn w:val="a0"/>
    <w:link w:val="afff"/>
    <w:rsid w:val="0040404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0"/>
      <w:lang w:val="x-none" w:eastAsia="x-none"/>
    </w:rPr>
  </w:style>
  <w:style w:type="character" w:customStyle="1" w:styleId="afff">
    <w:name w:val="Текст примечания Знак"/>
    <w:basedOn w:val="a1"/>
    <w:link w:val="affe"/>
    <w:rsid w:val="0040404C"/>
    <w:rPr>
      <w:rFonts w:ascii="Times New Roman" w:eastAsia="Times New Roman" w:hAnsi="Times New Roman" w:cs="Times New Roman"/>
      <w:bCs/>
      <w:sz w:val="28"/>
      <w:szCs w:val="20"/>
      <w:lang w:val="x-none" w:eastAsia="x-none"/>
    </w:rPr>
  </w:style>
  <w:style w:type="numbering" w:customStyle="1" w:styleId="53">
    <w:name w:val="Нет списка5"/>
    <w:next w:val="a3"/>
    <w:uiPriority w:val="99"/>
    <w:semiHidden/>
    <w:unhideWhenUsed/>
    <w:rsid w:val="0040404C"/>
  </w:style>
  <w:style w:type="table" w:customStyle="1" w:styleId="160">
    <w:name w:val="Сетка таблицы16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0"/>
    <w:rsid w:val="0040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3"/>
    <w:uiPriority w:val="99"/>
    <w:semiHidden/>
    <w:unhideWhenUsed/>
    <w:rsid w:val="0040404C"/>
  </w:style>
  <w:style w:type="table" w:customStyle="1" w:styleId="170">
    <w:name w:val="Сетка таблицы17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3"/>
    <w:uiPriority w:val="99"/>
    <w:semiHidden/>
    <w:unhideWhenUsed/>
    <w:rsid w:val="0040404C"/>
  </w:style>
  <w:style w:type="table" w:customStyle="1" w:styleId="18">
    <w:name w:val="Сетка таблицы18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3"/>
    <w:uiPriority w:val="99"/>
    <w:semiHidden/>
    <w:unhideWhenUsed/>
    <w:rsid w:val="0040404C"/>
  </w:style>
  <w:style w:type="table" w:customStyle="1" w:styleId="19">
    <w:name w:val="Сетка таблицы19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3"/>
    <w:uiPriority w:val="99"/>
    <w:semiHidden/>
    <w:unhideWhenUsed/>
    <w:rsid w:val="0040404C"/>
  </w:style>
  <w:style w:type="table" w:customStyle="1" w:styleId="200">
    <w:name w:val="Сетка таблицы20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3"/>
    <w:uiPriority w:val="99"/>
    <w:semiHidden/>
    <w:unhideWhenUsed/>
    <w:rsid w:val="0040404C"/>
  </w:style>
  <w:style w:type="table" w:customStyle="1" w:styleId="220">
    <w:name w:val="Сетка таблицы22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uiPriority w:val="99"/>
    <w:semiHidden/>
    <w:unhideWhenUsed/>
    <w:rsid w:val="0040404C"/>
  </w:style>
  <w:style w:type="table" w:customStyle="1" w:styleId="230">
    <w:name w:val="Сетка таблицы23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9">
    <w:name w:val="Çàãîëîâîê2"/>
    <w:basedOn w:val="a0"/>
    <w:rsid w:val="0040404C"/>
    <w:pPr>
      <w:keepNext/>
      <w:suppressLineNumbers/>
      <w:suppressAutoHyphens/>
      <w:overflowPunct w:val="0"/>
      <w:autoSpaceDE w:val="0"/>
      <w:autoSpaceDN w:val="0"/>
      <w:adjustRightInd w:val="0"/>
      <w:spacing w:before="240" w:after="0" w:line="240" w:lineRule="auto"/>
      <w:ind w:firstLine="706"/>
      <w:jc w:val="center"/>
      <w:textAlignment w:val="baseline"/>
    </w:pPr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paragraph" w:customStyle="1" w:styleId="1a">
    <w:name w:val="Çàãîëîâîê1"/>
    <w:basedOn w:val="af9"/>
    <w:rsid w:val="0040404C"/>
    <w:pPr>
      <w:keepNext/>
      <w:pageBreakBefore/>
      <w:suppressLineNumbers/>
      <w:suppressAutoHyphens/>
      <w:overflowPunct w:val="0"/>
      <w:autoSpaceDE w:val="0"/>
      <w:autoSpaceDN w:val="0"/>
      <w:adjustRightInd w:val="0"/>
      <w:spacing w:before="360" w:after="120"/>
      <w:ind w:firstLine="706"/>
      <w:textAlignment w:val="baseline"/>
    </w:pPr>
    <w:rPr>
      <w:rFonts w:ascii="Arial" w:hAnsi="Arial"/>
      <w:bCs w:val="0"/>
      <w:kern w:val="28"/>
      <w:sz w:val="28"/>
      <w:szCs w:val="20"/>
    </w:rPr>
  </w:style>
  <w:style w:type="paragraph" w:customStyle="1" w:styleId="ConsPlusNormal">
    <w:name w:val="ConsPlusNormal"/>
    <w:rsid w:val="00404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b">
    <w:name w:val="Нижний колонтитул Знак1"/>
    <w:aliases w:val="Нижний колонтитул Знак Знак Знак Знак,Нижний колонтитул1 Знак,Нижний колонтитул Знак Знак Знак1"/>
    <w:rsid w:val="0040404C"/>
    <w:rPr>
      <w:sz w:val="24"/>
      <w:szCs w:val="24"/>
      <w:lang w:val="ru-RU" w:eastAsia="ru-RU" w:bidi="ar-SA"/>
    </w:rPr>
  </w:style>
  <w:style w:type="paragraph" w:customStyle="1" w:styleId="afff0">
    <w:name w:val="Знак Знак Знак Знак"/>
    <w:basedOn w:val="a0"/>
    <w:rsid w:val="0040404C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table" w:customStyle="1" w:styleId="1c">
    <w:name w:val="Стиль таблицы1"/>
    <w:basedOn w:val="a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0">
    <w:name w:val="fr1"/>
    <w:basedOn w:val="a0"/>
    <w:rsid w:val="0040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1">
    <w:name w:val="annotation reference"/>
    <w:rsid w:val="0040404C"/>
    <w:rPr>
      <w:sz w:val="16"/>
      <w:szCs w:val="16"/>
    </w:rPr>
  </w:style>
  <w:style w:type="paragraph" w:styleId="afff2">
    <w:name w:val="annotation subject"/>
    <w:basedOn w:val="affe"/>
    <w:next w:val="affe"/>
    <w:link w:val="afff3"/>
    <w:rsid w:val="0040404C"/>
    <w:pPr>
      <w:widowControl/>
      <w:ind w:firstLine="0"/>
      <w:jc w:val="left"/>
    </w:pPr>
    <w:rPr>
      <w:b/>
    </w:rPr>
  </w:style>
  <w:style w:type="character" w:customStyle="1" w:styleId="afff3">
    <w:name w:val="Тема примечания Знак"/>
    <w:basedOn w:val="afff"/>
    <w:link w:val="afff2"/>
    <w:rsid w:val="0040404C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customStyle="1" w:styleId="afff4">
    <w:name w:val="Содержимое таблицы"/>
    <w:basedOn w:val="a0"/>
    <w:rsid w:val="0040404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caps">
    <w:name w:val="caps"/>
    <w:rsid w:val="0040404C"/>
  </w:style>
  <w:style w:type="paragraph" w:customStyle="1" w:styleId="afff5">
    <w:name w:val="Заголовок таблицы"/>
    <w:basedOn w:val="afff4"/>
    <w:rsid w:val="0040404C"/>
    <w:pPr>
      <w:jc w:val="center"/>
    </w:pPr>
    <w:rPr>
      <w:b/>
      <w:bCs/>
    </w:rPr>
  </w:style>
  <w:style w:type="character" w:styleId="HTML">
    <w:name w:val="HTML Typewriter"/>
    <w:uiPriority w:val="99"/>
    <w:unhideWhenUsed/>
    <w:rsid w:val="0040404C"/>
    <w:rPr>
      <w:rFonts w:ascii="Courier New" w:eastAsia="Times New Roman" w:hAnsi="Courier New" w:cs="Courier New"/>
      <w:sz w:val="20"/>
      <w:szCs w:val="20"/>
    </w:rPr>
  </w:style>
  <w:style w:type="paragraph" w:customStyle="1" w:styleId="header2">
    <w:name w:val="header2"/>
    <w:basedOn w:val="a0"/>
    <w:rsid w:val="0040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Стиль1"/>
    <w:basedOn w:val="a0"/>
    <w:rsid w:val="0040404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0">
    <w:name w:val="Pa0"/>
    <w:basedOn w:val="a0"/>
    <w:next w:val="a0"/>
    <w:rsid w:val="0040404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rsid w:val="0040404C"/>
    <w:rPr>
      <w:b/>
      <w:bCs/>
      <w:color w:val="000000"/>
      <w:sz w:val="22"/>
      <w:szCs w:val="22"/>
    </w:rPr>
  </w:style>
  <w:style w:type="paragraph" w:customStyle="1" w:styleId="Pa3">
    <w:name w:val="Pa3"/>
    <w:basedOn w:val="a0"/>
    <w:next w:val="a0"/>
    <w:rsid w:val="0040404C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rsid w:val="0040404C"/>
    <w:rPr>
      <w:b/>
      <w:bCs/>
      <w:color w:val="000000"/>
      <w:sz w:val="28"/>
      <w:szCs w:val="28"/>
    </w:rPr>
  </w:style>
  <w:style w:type="paragraph" w:customStyle="1" w:styleId="Pa6">
    <w:name w:val="Pa6"/>
    <w:basedOn w:val="a0"/>
    <w:next w:val="a0"/>
    <w:rsid w:val="0040404C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0404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1e">
    <w:name w:val="Верхний колонтитул1"/>
    <w:basedOn w:val="a0"/>
    <w:rsid w:val="004040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underlinetext">
    <w:name w:val="underlinetext"/>
    <w:basedOn w:val="a0"/>
    <w:rsid w:val="0040404C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2">
    <w:name w:val="level2"/>
    <w:basedOn w:val="a0"/>
    <w:rsid w:val="0040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value1">
    <w:name w:val="value1"/>
    <w:basedOn w:val="a0"/>
    <w:rsid w:val="004040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2">
    <w:name w:val="value2"/>
    <w:basedOn w:val="a0"/>
    <w:rsid w:val="004040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value3">
    <w:name w:val="value3"/>
    <w:basedOn w:val="a0"/>
    <w:rsid w:val="004040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f">
    <w:name w:val="Подзаголовок1"/>
    <w:basedOn w:val="a0"/>
    <w:rsid w:val="0040404C"/>
    <w:pPr>
      <w:pBdr>
        <w:top w:val="single" w:sz="6" w:space="4" w:color="336699"/>
        <w:left w:val="single" w:sz="6" w:space="4" w:color="336699"/>
        <w:bottom w:val="single" w:sz="6" w:space="4" w:color="336699"/>
        <w:right w:val="single" w:sz="6" w:space="4" w:color="336699"/>
      </w:pBdr>
      <w:spacing w:before="150" w:after="75" w:line="240" w:lineRule="atLeast"/>
      <w:ind w:left="150"/>
      <w:jc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parameterstable">
    <w:name w:val="parameterstable"/>
    <w:basedOn w:val="a0"/>
    <w:rsid w:val="0040404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0F0E0"/>
      <w:spacing w:before="150" w:after="0" w:line="240" w:lineRule="atLeast"/>
      <w:ind w:left="75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maintable">
    <w:name w:val="maintable"/>
    <w:basedOn w:val="a0"/>
    <w:rsid w:val="0040404C"/>
    <w:pPr>
      <w:shd w:val="clear" w:color="auto" w:fill="F0F0E0"/>
      <w:spacing w:before="150" w:after="0" w:line="240" w:lineRule="atLeast"/>
      <w:ind w:left="75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summarytable">
    <w:name w:val="summarytable"/>
    <w:basedOn w:val="a0"/>
    <w:rsid w:val="0040404C"/>
    <w:pPr>
      <w:shd w:val="clear" w:color="auto" w:fill="F0F0E0"/>
      <w:spacing w:before="150" w:after="0" w:line="240" w:lineRule="atLeast"/>
      <w:ind w:left="75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infotable">
    <w:name w:val="infotable"/>
    <w:basedOn w:val="a0"/>
    <w:rsid w:val="0040404C"/>
    <w:pPr>
      <w:shd w:val="clear" w:color="auto" w:fill="F0F0E0"/>
      <w:spacing w:before="150" w:after="0" w:line="240" w:lineRule="atLeast"/>
      <w:ind w:left="75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dditionaltable">
    <w:name w:val="additionaltable"/>
    <w:basedOn w:val="a0"/>
    <w:rsid w:val="0040404C"/>
    <w:pPr>
      <w:shd w:val="clear" w:color="auto" w:fill="F0F0E0"/>
      <w:spacing w:before="150" w:after="0" w:line="240" w:lineRule="atLeast"/>
      <w:ind w:left="75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tablecell">
    <w:name w:val="tablecell"/>
    <w:basedOn w:val="a0"/>
    <w:rsid w:val="004040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tablecellnumber">
    <w:name w:val="tablecellnumber"/>
    <w:basedOn w:val="a0"/>
    <w:rsid w:val="004040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value10">
    <w:name w:val="value_1"/>
    <w:basedOn w:val="a0"/>
    <w:rsid w:val="004040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  <w:jc w:val="center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customStyle="1" w:styleId="value20">
    <w:name w:val="value_2"/>
    <w:basedOn w:val="a0"/>
    <w:rsid w:val="004040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  <w:jc w:val="center"/>
    </w:pPr>
    <w:rPr>
      <w:rFonts w:ascii="Verdana" w:eastAsia="Times New Roman" w:hAnsi="Verdana" w:cs="Times New Roman"/>
      <w:b/>
      <w:bCs/>
      <w:i/>
      <w:iCs/>
      <w:sz w:val="24"/>
      <w:szCs w:val="24"/>
      <w:lang w:eastAsia="ru-RU"/>
    </w:rPr>
  </w:style>
  <w:style w:type="paragraph" w:customStyle="1" w:styleId="value30">
    <w:name w:val="value_3"/>
    <w:basedOn w:val="a0"/>
    <w:rsid w:val="004040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  <w:jc w:val="center"/>
    </w:pPr>
    <w:rPr>
      <w:rFonts w:ascii="Verdana" w:eastAsia="Times New Roman" w:hAnsi="Verdana" w:cs="Times New Roman"/>
      <w:i/>
      <w:iCs/>
      <w:sz w:val="24"/>
      <w:szCs w:val="24"/>
      <w:lang w:eastAsia="ru-RU"/>
    </w:rPr>
  </w:style>
  <w:style w:type="paragraph" w:customStyle="1" w:styleId="value4">
    <w:name w:val="value_4"/>
    <w:basedOn w:val="a0"/>
    <w:rsid w:val="004040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  <w:jc w:val="center"/>
    </w:pPr>
    <w:rPr>
      <w:rFonts w:ascii="Verdana" w:eastAsia="Times New Roman" w:hAnsi="Verdana" w:cs="Times New Roman"/>
      <w:lang w:eastAsia="ru-RU"/>
    </w:rPr>
  </w:style>
  <w:style w:type="paragraph" w:customStyle="1" w:styleId="value5">
    <w:name w:val="value_5"/>
    <w:basedOn w:val="a0"/>
    <w:rsid w:val="004040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  <w:jc w:val="center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value6">
    <w:name w:val="value_6"/>
    <w:basedOn w:val="a0"/>
    <w:rsid w:val="004040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groupname1">
    <w:name w:val="groupname_1"/>
    <w:basedOn w:val="a0"/>
    <w:rsid w:val="004040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groupname2">
    <w:name w:val="groupname_2"/>
    <w:basedOn w:val="a0"/>
    <w:rsid w:val="004040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</w:pPr>
    <w:rPr>
      <w:rFonts w:ascii="Verdana" w:eastAsia="Times New Roman" w:hAnsi="Verdana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groupname3">
    <w:name w:val="groupname_3"/>
    <w:basedOn w:val="a0"/>
    <w:rsid w:val="004040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</w:pPr>
    <w:rPr>
      <w:rFonts w:ascii="Verdana" w:eastAsia="Times New Roman" w:hAnsi="Verdana" w:cs="Times New Roman"/>
      <w:i/>
      <w:iCs/>
      <w:color w:val="000000"/>
      <w:sz w:val="24"/>
      <w:szCs w:val="24"/>
      <w:lang w:eastAsia="ru-RU"/>
    </w:rPr>
  </w:style>
  <w:style w:type="paragraph" w:customStyle="1" w:styleId="groupname4">
    <w:name w:val="groupname_4"/>
    <w:basedOn w:val="a0"/>
    <w:rsid w:val="004040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</w:pPr>
    <w:rPr>
      <w:rFonts w:ascii="Verdana" w:eastAsia="Times New Roman" w:hAnsi="Verdana" w:cs="Times New Roman"/>
      <w:color w:val="000000"/>
      <w:lang w:eastAsia="ru-RU"/>
    </w:rPr>
  </w:style>
  <w:style w:type="paragraph" w:customStyle="1" w:styleId="groupname5">
    <w:name w:val="groupname_5"/>
    <w:basedOn w:val="a0"/>
    <w:rsid w:val="004040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</w:pPr>
    <w:rPr>
      <w:rFonts w:ascii="Verdana" w:eastAsia="Times New Roman" w:hAnsi="Verdana" w:cs="Times New Roman"/>
      <w:color w:val="000000"/>
      <w:sz w:val="19"/>
      <w:szCs w:val="19"/>
      <w:lang w:eastAsia="ru-RU"/>
    </w:rPr>
  </w:style>
  <w:style w:type="paragraph" w:customStyle="1" w:styleId="groupname6">
    <w:name w:val="groupname_6"/>
    <w:basedOn w:val="a0"/>
    <w:rsid w:val="004040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groupnameint1">
    <w:name w:val="groupnameint_1"/>
    <w:basedOn w:val="a0"/>
    <w:rsid w:val="0040404C"/>
    <w:pPr>
      <w:spacing w:before="150" w:after="0" w:line="240" w:lineRule="atLeast"/>
      <w:ind w:left="150"/>
      <w:textAlignment w:val="top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groupnameint2">
    <w:name w:val="groupnameint_2"/>
    <w:basedOn w:val="a0"/>
    <w:rsid w:val="0040404C"/>
    <w:pPr>
      <w:spacing w:before="150" w:after="0" w:line="240" w:lineRule="atLeast"/>
      <w:ind w:left="150"/>
      <w:textAlignment w:val="top"/>
    </w:pPr>
    <w:rPr>
      <w:rFonts w:ascii="Verdana" w:eastAsia="Times New Roman" w:hAnsi="Verdana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groupnameint3">
    <w:name w:val="groupnameint_3"/>
    <w:basedOn w:val="a0"/>
    <w:rsid w:val="0040404C"/>
    <w:pPr>
      <w:spacing w:before="150" w:after="0" w:line="240" w:lineRule="atLeast"/>
      <w:ind w:left="150"/>
      <w:textAlignment w:val="top"/>
    </w:pPr>
    <w:rPr>
      <w:rFonts w:ascii="Verdana" w:eastAsia="Times New Roman" w:hAnsi="Verdana" w:cs="Times New Roman"/>
      <w:i/>
      <w:iCs/>
      <w:color w:val="000000"/>
      <w:sz w:val="24"/>
      <w:szCs w:val="24"/>
      <w:lang w:eastAsia="ru-RU"/>
    </w:rPr>
  </w:style>
  <w:style w:type="paragraph" w:customStyle="1" w:styleId="groupnameint4">
    <w:name w:val="groupnameint_4"/>
    <w:basedOn w:val="a0"/>
    <w:rsid w:val="0040404C"/>
    <w:pPr>
      <w:spacing w:before="150" w:after="0" w:line="240" w:lineRule="atLeast"/>
      <w:ind w:left="150"/>
      <w:textAlignment w:val="top"/>
    </w:pPr>
    <w:rPr>
      <w:rFonts w:ascii="Verdana" w:eastAsia="Times New Roman" w:hAnsi="Verdana" w:cs="Times New Roman"/>
      <w:color w:val="000000"/>
      <w:lang w:eastAsia="ru-RU"/>
    </w:rPr>
  </w:style>
  <w:style w:type="paragraph" w:customStyle="1" w:styleId="groupnameint5">
    <w:name w:val="groupnameint_5"/>
    <w:basedOn w:val="a0"/>
    <w:rsid w:val="0040404C"/>
    <w:pPr>
      <w:spacing w:before="150" w:after="0" w:line="240" w:lineRule="atLeast"/>
      <w:ind w:left="150"/>
      <w:textAlignment w:val="top"/>
    </w:pPr>
    <w:rPr>
      <w:rFonts w:ascii="Verdana" w:eastAsia="Times New Roman" w:hAnsi="Verdana" w:cs="Times New Roman"/>
      <w:color w:val="000000"/>
      <w:sz w:val="19"/>
      <w:szCs w:val="19"/>
      <w:lang w:eastAsia="ru-RU"/>
    </w:rPr>
  </w:style>
  <w:style w:type="paragraph" w:customStyle="1" w:styleId="groupnameint6">
    <w:name w:val="groupnameint_6"/>
    <w:basedOn w:val="a0"/>
    <w:rsid w:val="0040404C"/>
    <w:pPr>
      <w:spacing w:before="150" w:after="0" w:line="240" w:lineRule="atLeast"/>
      <w:ind w:left="150"/>
      <w:textAlignment w:val="top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groupnameintnumber">
    <w:name w:val="groupnameint_number"/>
    <w:basedOn w:val="a0"/>
    <w:rsid w:val="0040404C"/>
    <w:pPr>
      <w:spacing w:before="150" w:after="0" w:line="240" w:lineRule="atLeast"/>
      <w:ind w:left="150"/>
      <w:textAlignment w:val="top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numbernumber11">
    <w:name w:val="number_number1_1"/>
    <w:basedOn w:val="a0"/>
    <w:rsid w:val="0040404C"/>
    <w:pPr>
      <w:pBdr>
        <w:top w:val="single" w:sz="12" w:space="0" w:color="00008B"/>
        <w:left w:val="single" w:sz="12" w:space="0" w:color="00008B"/>
      </w:pBdr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numbernumber12">
    <w:name w:val="number_number1_2"/>
    <w:basedOn w:val="a0"/>
    <w:rsid w:val="0040404C"/>
    <w:pPr>
      <w:pBdr>
        <w:left w:val="single" w:sz="12" w:space="0" w:color="00008B"/>
      </w:pBdr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numbernumber13">
    <w:name w:val="number_number1_3"/>
    <w:basedOn w:val="a0"/>
    <w:rsid w:val="0040404C"/>
    <w:pPr>
      <w:pBdr>
        <w:left w:val="single" w:sz="12" w:space="0" w:color="00008B"/>
        <w:bottom w:val="single" w:sz="12" w:space="0" w:color="00008B"/>
      </w:pBdr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numbernumber14">
    <w:name w:val="number_number1_4"/>
    <w:basedOn w:val="a0"/>
    <w:rsid w:val="0040404C"/>
    <w:pPr>
      <w:pBdr>
        <w:top w:val="single" w:sz="12" w:space="0" w:color="00008B"/>
        <w:left w:val="single" w:sz="12" w:space="0" w:color="00008B"/>
        <w:bottom w:val="single" w:sz="12" w:space="0" w:color="00008B"/>
      </w:pBdr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numbernumber21">
    <w:name w:val="number_number2_1"/>
    <w:basedOn w:val="a0"/>
    <w:rsid w:val="0040404C"/>
    <w:pPr>
      <w:pBdr>
        <w:top w:val="single" w:sz="12" w:space="0" w:color="808080"/>
        <w:left w:val="single" w:sz="12" w:space="0" w:color="808080"/>
      </w:pBdr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numbernumber22">
    <w:name w:val="number_number2_2"/>
    <w:basedOn w:val="a0"/>
    <w:rsid w:val="0040404C"/>
    <w:pPr>
      <w:pBdr>
        <w:left w:val="single" w:sz="12" w:space="0" w:color="808080"/>
      </w:pBdr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numbernumber23">
    <w:name w:val="number_number2_3"/>
    <w:basedOn w:val="a0"/>
    <w:rsid w:val="0040404C"/>
    <w:pPr>
      <w:pBdr>
        <w:left w:val="single" w:sz="12" w:space="0" w:color="808080"/>
        <w:bottom w:val="single" w:sz="12" w:space="0" w:color="808080"/>
      </w:pBdr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groupnamelink1">
    <w:name w:val="groupnamelink_1"/>
    <w:basedOn w:val="a0"/>
    <w:rsid w:val="0040404C"/>
    <w:pPr>
      <w:spacing w:before="150" w:after="0" w:line="240" w:lineRule="atLeast"/>
      <w:ind w:left="150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groupnamelink2">
    <w:name w:val="groupnamelink_2"/>
    <w:basedOn w:val="a0"/>
    <w:rsid w:val="0040404C"/>
    <w:pPr>
      <w:spacing w:before="150" w:after="0" w:line="240" w:lineRule="atLeast"/>
      <w:ind w:left="150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groupnamelink3">
    <w:name w:val="groupnamelink_3"/>
    <w:basedOn w:val="a0"/>
    <w:rsid w:val="0040404C"/>
    <w:pPr>
      <w:spacing w:before="150" w:after="0" w:line="240" w:lineRule="atLeast"/>
      <w:ind w:left="150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groupnamelink4">
    <w:name w:val="groupnamelink_4"/>
    <w:basedOn w:val="a0"/>
    <w:rsid w:val="0040404C"/>
    <w:pPr>
      <w:spacing w:before="150" w:after="0" w:line="240" w:lineRule="atLeast"/>
      <w:ind w:left="150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groupnamelink5">
    <w:name w:val="groupnamelink_5"/>
    <w:basedOn w:val="a0"/>
    <w:rsid w:val="0040404C"/>
    <w:pPr>
      <w:spacing w:before="150" w:after="0" w:line="240" w:lineRule="atLeast"/>
      <w:ind w:left="150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groupnamelink6">
    <w:name w:val="groupnamelink_6"/>
    <w:basedOn w:val="a0"/>
    <w:rsid w:val="0040404C"/>
    <w:pPr>
      <w:spacing w:before="150" w:after="0" w:line="240" w:lineRule="atLeast"/>
      <w:ind w:left="150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group1">
    <w:name w:val="group_1"/>
    <w:basedOn w:val="a0"/>
    <w:rsid w:val="0040404C"/>
    <w:pPr>
      <w:shd w:val="clear" w:color="auto" w:fill="F0F0E0"/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group2">
    <w:name w:val="group_2"/>
    <w:basedOn w:val="a0"/>
    <w:rsid w:val="0040404C"/>
    <w:pPr>
      <w:shd w:val="clear" w:color="auto" w:fill="F5F5E5"/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group3">
    <w:name w:val="group_3"/>
    <w:basedOn w:val="a0"/>
    <w:rsid w:val="0040404C"/>
    <w:pPr>
      <w:shd w:val="clear" w:color="auto" w:fill="F5F5E5"/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group4">
    <w:name w:val="group_4"/>
    <w:basedOn w:val="a0"/>
    <w:rsid w:val="0040404C"/>
    <w:pPr>
      <w:shd w:val="clear" w:color="auto" w:fill="F5F5E5"/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group5">
    <w:name w:val="group_5"/>
    <w:basedOn w:val="a0"/>
    <w:rsid w:val="0040404C"/>
    <w:pPr>
      <w:shd w:val="clear" w:color="auto" w:fill="F5F5E5"/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group6">
    <w:name w:val="group_6"/>
    <w:basedOn w:val="a0"/>
    <w:rsid w:val="0040404C"/>
    <w:pPr>
      <w:shd w:val="clear" w:color="auto" w:fill="F5F5E5"/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descriptionheader">
    <w:name w:val="description_header"/>
    <w:basedOn w:val="a0"/>
    <w:rsid w:val="0040404C"/>
    <w:pPr>
      <w:spacing w:before="150" w:after="0" w:line="240" w:lineRule="atLeast"/>
      <w:ind w:left="150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descriptionelem">
    <w:name w:val="description_elem"/>
    <w:basedOn w:val="a0"/>
    <w:rsid w:val="0040404C"/>
    <w:pPr>
      <w:spacing w:before="75" w:after="0" w:line="240" w:lineRule="atLeast"/>
      <w:ind w:left="30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bookopac">
    <w:name w:val="bookopac"/>
    <w:basedOn w:val="a0"/>
    <w:rsid w:val="0040404C"/>
    <w:pPr>
      <w:shd w:val="clear" w:color="auto" w:fill="CCCCCC"/>
      <w:spacing w:after="0" w:line="240" w:lineRule="atLeast"/>
      <w:ind w:left="150" w:righ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tableheader">
    <w:name w:val="tableheader"/>
    <w:basedOn w:val="a0"/>
    <w:rsid w:val="0040404C"/>
    <w:pPr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tableheader1">
    <w:name w:val="tableheader1"/>
    <w:basedOn w:val="a0"/>
    <w:rsid w:val="004040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header2">
    <w:name w:val="tableheader2"/>
    <w:basedOn w:val="a0"/>
    <w:rsid w:val="004040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CECF9C"/>
      <w:spacing w:before="150" w:after="0" w:line="240" w:lineRule="atLeast"/>
      <w:ind w:left="150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header3">
    <w:name w:val="tableheader3"/>
    <w:basedOn w:val="a0"/>
    <w:rsid w:val="004040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CECF9C"/>
      <w:spacing w:before="150" w:after="0" w:line="240" w:lineRule="atLeast"/>
      <w:ind w:left="150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header4">
    <w:name w:val="tableheader4"/>
    <w:basedOn w:val="a0"/>
    <w:rsid w:val="004040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header5">
    <w:name w:val="tableheader5"/>
    <w:basedOn w:val="a0"/>
    <w:rsid w:val="004040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CECF9C"/>
      <w:spacing w:before="150" w:after="0" w:line="240" w:lineRule="atLeast"/>
      <w:ind w:left="150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header6">
    <w:name w:val="tableheader6"/>
    <w:basedOn w:val="a0"/>
    <w:rsid w:val="004040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CECF9C"/>
      <w:spacing w:before="150" w:after="0" w:line="240" w:lineRule="atLeast"/>
      <w:ind w:left="150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afff6">
    <w:name w:val="Таблица"/>
    <w:next w:val="a0"/>
    <w:rsid w:val="004040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40404C"/>
  </w:style>
  <w:style w:type="table" w:customStyle="1" w:styleId="113">
    <w:name w:val="Стиль таблицы11"/>
    <w:basedOn w:val="a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message-heademail">
    <w:name w:val="b-message-head__email"/>
    <w:rsid w:val="0040404C"/>
  </w:style>
  <w:style w:type="character" w:customStyle="1" w:styleId="FontStyle20">
    <w:name w:val="Font Style20"/>
    <w:rsid w:val="0040404C"/>
    <w:rPr>
      <w:rFonts w:ascii="Times New Roman" w:hAnsi="Times New Roman" w:cs="Times New Roman"/>
      <w:sz w:val="26"/>
      <w:szCs w:val="26"/>
    </w:rPr>
  </w:style>
  <w:style w:type="paragraph" w:customStyle="1" w:styleId="p3">
    <w:name w:val="p3"/>
    <w:basedOn w:val="a0"/>
    <w:rsid w:val="0040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1">
    <w:name w:val="Нет списка21"/>
    <w:next w:val="a3"/>
    <w:semiHidden/>
    <w:unhideWhenUsed/>
    <w:rsid w:val="0040404C"/>
  </w:style>
  <w:style w:type="numbering" w:customStyle="1" w:styleId="111111">
    <w:name w:val="Нет списка111111"/>
    <w:next w:val="a3"/>
    <w:semiHidden/>
    <w:rsid w:val="0040404C"/>
  </w:style>
  <w:style w:type="numbering" w:customStyle="1" w:styleId="1111111">
    <w:name w:val="Нет списка1111111"/>
    <w:next w:val="a3"/>
    <w:semiHidden/>
    <w:rsid w:val="0040404C"/>
  </w:style>
  <w:style w:type="numbering" w:customStyle="1" w:styleId="2110">
    <w:name w:val="Нет списка211"/>
    <w:next w:val="a3"/>
    <w:uiPriority w:val="99"/>
    <w:semiHidden/>
    <w:unhideWhenUsed/>
    <w:rsid w:val="0040404C"/>
  </w:style>
  <w:style w:type="character" w:customStyle="1" w:styleId="1f0">
    <w:name w:val="Основной текст Знак1"/>
    <w:uiPriority w:val="99"/>
    <w:locked/>
    <w:rsid w:val="00404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2">
    <w:name w:val="Основной текст (12)_"/>
    <w:link w:val="123"/>
    <w:uiPriority w:val="99"/>
    <w:locked/>
    <w:rsid w:val="0040404C"/>
    <w:rPr>
      <w:i/>
      <w:iCs/>
      <w:sz w:val="39"/>
      <w:szCs w:val="39"/>
      <w:shd w:val="clear" w:color="auto" w:fill="FFFFFF"/>
    </w:rPr>
  </w:style>
  <w:style w:type="paragraph" w:customStyle="1" w:styleId="123">
    <w:name w:val="Основной текст (12)"/>
    <w:basedOn w:val="a0"/>
    <w:link w:val="122"/>
    <w:uiPriority w:val="99"/>
    <w:rsid w:val="0040404C"/>
    <w:pPr>
      <w:shd w:val="clear" w:color="auto" w:fill="FFFFFF"/>
      <w:spacing w:after="0" w:line="240" w:lineRule="atLeast"/>
      <w:jc w:val="center"/>
    </w:pPr>
    <w:rPr>
      <w:i/>
      <w:iCs/>
      <w:sz w:val="39"/>
      <w:szCs w:val="39"/>
    </w:rPr>
  </w:style>
  <w:style w:type="paragraph" w:customStyle="1" w:styleId="afff7">
    <w:name w:val="Диссер_ОсновнойТекст"/>
    <w:basedOn w:val="a0"/>
    <w:rsid w:val="0040404C"/>
    <w:pPr>
      <w:spacing w:after="0" w:line="470" w:lineRule="exact"/>
      <w:ind w:firstLine="720"/>
      <w:jc w:val="both"/>
    </w:pPr>
    <w:rPr>
      <w:rFonts w:ascii="Times New Roman" w:eastAsia="Times New Roman" w:hAnsi="Times New Roman" w:cs="Times New Roman"/>
      <w:bCs/>
      <w:color w:val="000000"/>
      <w:spacing w:val="20"/>
      <w:kern w:val="28"/>
      <w:sz w:val="32"/>
      <w:szCs w:val="20"/>
      <w:lang w:eastAsia="ru-RU"/>
    </w:rPr>
  </w:style>
  <w:style w:type="character" w:customStyle="1" w:styleId="FontStyle67">
    <w:name w:val="Font Style67"/>
    <w:rsid w:val="0040404C"/>
    <w:rPr>
      <w:rFonts w:ascii="Times New Roman" w:hAnsi="Times New Roman" w:cs="Times New Roman"/>
      <w:sz w:val="20"/>
      <w:szCs w:val="20"/>
    </w:rPr>
  </w:style>
  <w:style w:type="table" w:customStyle="1" w:styleId="250">
    <w:name w:val="Сетка таблицы25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список с точками"/>
    <w:basedOn w:val="a0"/>
    <w:rsid w:val="0040404C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3"/>
    <w:semiHidden/>
    <w:unhideWhenUsed/>
    <w:rsid w:val="0040404C"/>
  </w:style>
  <w:style w:type="numbering" w:customStyle="1" w:styleId="1120">
    <w:name w:val="Нет списка112"/>
    <w:next w:val="a3"/>
    <w:uiPriority w:val="99"/>
    <w:semiHidden/>
    <w:rsid w:val="0040404C"/>
  </w:style>
  <w:style w:type="numbering" w:customStyle="1" w:styleId="1112">
    <w:name w:val="Нет списка1112"/>
    <w:next w:val="a3"/>
    <w:uiPriority w:val="99"/>
    <w:semiHidden/>
    <w:rsid w:val="0040404C"/>
  </w:style>
  <w:style w:type="numbering" w:customStyle="1" w:styleId="212">
    <w:name w:val="Нет списка212"/>
    <w:next w:val="a3"/>
    <w:uiPriority w:val="99"/>
    <w:semiHidden/>
    <w:unhideWhenUsed/>
    <w:rsid w:val="0040404C"/>
  </w:style>
  <w:style w:type="numbering" w:customStyle="1" w:styleId="311">
    <w:name w:val="Нет списка31"/>
    <w:next w:val="a3"/>
    <w:uiPriority w:val="99"/>
    <w:semiHidden/>
    <w:unhideWhenUsed/>
    <w:rsid w:val="0040404C"/>
  </w:style>
  <w:style w:type="numbering" w:customStyle="1" w:styleId="410">
    <w:name w:val="Нет списка41"/>
    <w:next w:val="a3"/>
    <w:uiPriority w:val="99"/>
    <w:semiHidden/>
    <w:unhideWhenUsed/>
    <w:rsid w:val="0040404C"/>
  </w:style>
  <w:style w:type="numbering" w:customStyle="1" w:styleId="510">
    <w:name w:val="Нет списка51"/>
    <w:next w:val="a3"/>
    <w:uiPriority w:val="99"/>
    <w:semiHidden/>
    <w:unhideWhenUsed/>
    <w:rsid w:val="0040404C"/>
  </w:style>
  <w:style w:type="numbering" w:customStyle="1" w:styleId="610">
    <w:name w:val="Нет списка61"/>
    <w:next w:val="a3"/>
    <w:uiPriority w:val="99"/>
    <w:semiHidden/>
    <w:unhideWhenUsed/>
    <w:rsid w:val="0040404C"/>
  </w:style>
  <w:style w:type="table" w:customStyle="1" w:styleId="124">
    <w:name w:val="Стиль таблицы12"/>
    <w:basedOn w:val="a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3"/>
    <w:uiPriority w:val="99"/>
    <w:semiHidden/>
    <w:unhideWhenUsed/>
    <w:rsid w:val="0040404C"/>
  </w:style>
  <w:style w:type="numbering" w:customStyle="1" w:styleId="1130">
    <w:name w:val="Нет списка113"/>
    <w:next w:val="a3"/>
    <w:semiHidden/>
    <w:rsid w:val="0040404C"/>
  </w:style>
  <w:style w:type="numbering" w:customStyle="1" w:styleId="1113">
    <w:name w:val="Нет списка1113"/>
    <w:next w:val="a3"/>
    <w:semiHidden/>
    <w:rsid w:val="0040404C"/>
  </w:style>
  <w:style w:type="numbering" w:customStyle="1" w:styleId="213">
    <w:name w:val="Нет списка213"/>
    <w:next w:val="a3"/>
    <w:uiPriority w:val="99"/>
    <w:semiHidden/>
    <w:unhideWhenUsed/>
    <w:rsid w:val="0040404C"/>
  </w:style>
  <w:style w:type="numbering" w:customStyle="1" w:styleId="320">
    <w:name w:val="Нет списка32"/>
    <w:next w:val="a3"/>
    <w:uiPriority w:val="99"/>
    <w:semiHidden/>
    <w:unhideWhenUsed/>
    <w:rsid w:val="0040404C"/>
  </w:style>
  <w:style w:type="numbering" w:customStyle="1" w:styleId="420">
    <w:name w:val="Нет списка42"/>
    <w:next w:val="a3"/>
    <w:uiPriority w:val="99"/>
    <w:semiHidden/>
    <w:unhideWhenUsed/>
    <w:rsid w:val="0040404C"/>
  </w:style>
  <w:style w:type="numbering" w:customStyle="1" w:styleId="520">
    <w:name w:val="Нет списка52"/>
    <w:next w:val="a3"/>
    <w:uiPriority w:val="99"/>
    <w:semiHidden/>
    <w:unhideWhenUsed/>
    <w:rsid w:val="0040404C"/>
  </w:style>
  <w:style w:type="table" w:customStyle="1" w:styleId="312">
    <w:name w:val="Сетка таблицы31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0404C"/>
  </w:style>
  <w:style w:type="table" w:customStyle="1" w:styleId="411">
    <w:name w:val="Сетка таблицы41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semiHidden/>
    <w:unhideWhenUsed/>
    <w:rsid w:val="0040404C"/>
  </w:style>
  <w:style w:type="table" w:customStyle="1" w:styleId="280">
    <w:name w:val="Сетка таблицы28"/>
    <w:basedOn w:val="a2"/>
    <w:next w:val="af2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semiHidden/>
    <w:unhideWhenUsed/>
    <w:rsid w:val="0040404C"/>
  </w:style>
  <w:style w:type="table" w:customStyle="1" w:styleId="1100">
    <w:name w:val="Сетка таблицы110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f2"/>
    <w:uiPriority w:val="59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3"/>
    <w:uiPriority w:val="99"/>
    <w:semiHidden/>
    <w:unhideWhenUsed/>
    <w:rsid w:val="0040404C"/>
  </w:style>
  <w:style w:type="numbering" w:customStyle="1" w:styleId="114">
    <w:name w:val="Нет списка114"/>
    <w:next w:val="a3"/>
    <w:semiHidden/>
    <w:rsid w:val="0040404C"/>
  </w:style>
  <w:style w:type="numbering" w:customStyle="1" w:styleId="1114">
    <w:name w:val="Нет списка1114"/>
    <w:next w:val="a3"/>
    <w:semiHidden/>
    <w:rsid w:val="0040404C"/>
  </w:style>
  <w:style w:type="numbering" w:customStyle="1" w:styleId="330">
    <w:name w:val="Нет списка33"/>
    <w:next w:val="a3"/>
    <w:uiPriority w:val="99"/>
    <w:semiHidden/>
    <w:unhideWhenUsed/>
    <w:rsid w:val="0040404C"/>
  </w:style>
  <w:style w:type="numbering" w:customStyle="1" w:styleId="1211">
    <w:name w:val="Нет списка121"/>
    <w:next w:val="a3"/>
    <w:uiPriority w:val="99"/>
    <w:semiHidden/>
    <w:unhideWhenUsed/>
    <w:rsid w:val="0040404C"/>
  </w:style>
  <w:style w:type="table" w:customStyle="1" w:styleId="2111">
    <w:name w:val="Сетка таблицы211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3"/>
    <w:uiPriority w:val="99"/>
    <w:semiHidden/>
    <w:unhideWhenUsed/>
    <w:rsid w:val="0040404C"/>
  </w:style>
  <w:style w:type="table" w:customStyle="1" w:styleId="1510">
    <w:name w:val="Сетка таблицы151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unhideWhenUsed/>
    <w:rsid w:val="0040404C"/>
  </w:style>
  <w:style w:type="table" w:customStyle="1" w:styleId="161">
    <w:name w:val="Сетка таблицы161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3"/>
    <w:next w:val="a3"/>
    <w:uiPriority w:val="99"/>
    <w:semiHidden/>
    <w:unhideWhenUsed/>
    <w:rsid w:val="0040404C"/>
  </w:style>
  <w:style w:type="table" w:customStyle="1" w:styleId="171">
    <w:name w:val="Сетка таблицы171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"/>
    <w:next w:val="a3"/>
    <w:uiPriority w:val="99"/>
    <w:semiHidden/>
    <w:unhideWhenUsed/>
    <w:rsid w:val="0040404C"/>
  </w:style>
  <w:style w:type="table" w:customStyle="1" w:styleId="181">
    <w:name w:val="Сетка таблицы181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"/>
    <w:next w:val="a3"/>
    <w:uiPriority w:val="99"/>
    <w:semiHidden/>
    <w:unhideWhenUsed/>
    <w:rsid w:val="0040404C"/>
  </w:style>
  <w:style w:type="table" w:customStyle="1" w:styleId="191">
    <w:name w:val="Сетка таблицы191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"/>
    <w:next w:val="a3"/>
    <w:uiPriority w:val="99"/>
    <w:semiHidden/>
    <w:unhideWhenUsed/>
    <w:rsid w:val="0040404C"/>
  </w:style>
  <w:style w:type="table" w:customStyle="1" w:styleId="201">
    <w:name w:val="Сетка таблицы201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"/>
    <w:next w:val="a3"/>
    <w:uiPriority w:val="99"/>
    <w:semiHidden/>
    <w:unhideWhenUsed/>
    <w:rsid w:val="0040404C"/>
  </w:style>
  <w:style w:type="table" w:customStyle="1" w:styleId="2210">
    <w:name w:val="Сетка таблицы221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3"/>
    <w:uiPriority w:val="99"/>
    <w:semiHidden/>
    <w:unhideWhenUsed/>
    <w:rsid w:val="0040404C"/>
  </w:style>
  <w:style w:type="table" w:customStyle="1" w:styleId="2310">
    <w:name w:val="Сетка таблицы231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1">
    <w:name w:val="Абзац списка1"/>
    <w:basedOn w:val="a0"/>
    <w:rsid w:val="004040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62">
    <w:name w:val="Нет списка16"/>
    <w:next w:val="a3"/>
    <w:uiPriority w:val="99"/>
    <w:semiHidden/>
    <w:unhideWhenUsed/>
    <w:rsid w:val="0040404C"/>
  </w:style>
  <w:style w:type="table" w:customStyle="1" w:styleId="300">
    <w:name w:val="Сетка таблицы30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">
    <w:name w:val="Нет списка17"/>
    <w:next w:val="a3"/>
    <w:uiPriority w:val="99"/>
    <w:semiHidden/>
    <w:unhideWhenUsed/>
    <w:rsid w:val="0040404C"/>
  </w:style>
  <w:style w:type="table" w:customStyle="1" w:styleId="331">
    <w:name w:val="Сетка таблицы33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40404C"/>
  </w:style>
  <w:style w:type="table" w:customStyle="1" w:styleId="340">
    <w:name w:val="Сетка таблицы34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40404C"/>
  </w:style>
  <w:style w:type="table" w:customStyle="1" w:styleId="350">
    <w:name w:val="Сетка таблицы35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40404C"/>
  </w:style>
  <w:style w:type="table" w:customStyle="1" w:styleId="360">
    <w:name w:val="Сетка таблицы36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40404C"/>
  </w:style>
  <w:style w:type="table" w:customStyle="1" w:styleId="370">
    <w:name w:val="Сетка таблицы37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3"/>
    <w:uiPriority w:val="99"/>
    <w:semiHidden/>
    <w:unhideWhenUsed/>
    <w:rsid w:val="0040404C"/>
  </w:style>
  <w:style w:type="table" w:customStyle="1" w:styleId="38">
    <w:name w:val="Сетка таблицы38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9">
    <w:name w:val="TOC Heading"/>
    <w:basedOn w:val="10"/>
    <w:next w:val="a0"/>
    <w:uiPriority w:val="39"/>
    <w:semiHidden/>
    <w:unhideWhenUsed/>
    <w:qFormat/>
    <w:rsid w:val="0040404C"/>
    <w:pPr>
      <w:spacing w:line="276" w:lineRule="auto"/>
      <w:outlineLvl w:val="9"/>
    </w:pPr>
  </w:style>
  <w:style w:type="paragraph" w:styleId="93">
    <w:name w:val="toc 9"/>
    <w:basedOn w:val="a0"/>
    <w:next w:val="a0"/>
    <w:autoRedefine/>
    <w:uiPriority w:val="39"/>
    <w:unhideWhenUsed/>
    <w:rsid w:val="0040404C"/>
    <w:pPr>
      <w:tabs>
        <w:tab w:val="right" w:leader="dot" w:pos="9356"/>
      </w:tabs>
      <w:spacing w:after="100" w:line="240" w:lineRule="auto"/>
      <w:jc w:val="both"/>
    </w:pPr>
    <w:rPr>
      <w:rFonts w:ascii="Calibri" w:eastAsia="Calibri" w:hAnsi="Calibri" w:cs="Times New Roman"/>
    </w:rPr>
  </w:style>
  <w:style w:type="paragraph" w:styleId="83">
    <w:name w:val="toc 8"/>
    <w:basedOn w:val="a0"/>
    <w:next w:val="a0"/>
    <w:autoRedefine/>
    <w:uiPriority w:val="39"/>
    <w:unhideWhenUsed/>
    <w:rsid w:val="0040404C"/>
    <w:pPr>
      <w:tabs>
        <w:tab w:val="right" w:leader="dot" w:pos="9356"/>
      </w:tabs>
      <w:spacing w:after="0" w:line="240" w:lineRule="auto"/>
      <w:jc w:val="both"/>
    </w:pPr>
    <w:rPr>
      <w:rFonts w:ascii="Times New Roman" w:eastAsia="HiddenHorzOCR" w:hAnsi="Times New Roman" w:cs="Times New Roman"/>
      <w:caps/>
      <w:noProof/>
    </w:rPr>
  </w:style>
  <w:style w:type="paragraph" w:styleId="44">
    <w:name w:val="toc 4"/>
    <w:basedOn w:val="a0"/>
    <w:next w:val="a0"/>
    <w:autoRedefine/>
    <w:uiPriority w:val="39"/>
    <w:unhideWhenUsed/>
    <w:rsid w:val="0040404C"/>
    <w:pPr>
      <w:tabs>
        <w:tab w:val="right" w:leader="dot" w:pos="9356"/>
      </w:tabs>
      <w:spacing w:after="0" w:line="240" w:lineRule="auto"/>
      <w:jc w:val="both"/>
    </w:pPr>
    <w:rPr>
      <w:rFonts w:ascii="Times New Roman" w:eastAsia="HiddenHorzOCR" w:hAnsi="Times New Roman" w:cs="Times New Roman"/>
      <w:noProof/>
      <w:sz w:val="24"/>
      <w:szCs w:val="24"/>
    </w:rPr>
  </w:style>
  <w:style w:type="paragraph" w:customStyle="1" w:styleId="afffa">
    <w:name w:val="т_тит_лист"/>
    <w:basedOn w:val="af9"/>
    <w:rsid w:val="0040404C"/>
    <w:pPr>
      <w:autoSpaceDE w:val="0"/>
      <w:autoSpaceDN w:val="0"/>
    </w:pPr>
    <w:rPr>
      <w:b w:val="0"/>
      <w:bCs w:val="0"/>
      <w:sz w:val="28"/>
      <w:szCs w:val="28"/>
      <w:lang w:val="ru-RU" w:eastAsia="ru-RU"/>
    </w:rPr>
  </w:style>
  <w:style w:type="paragraph" w:customStyle="1" w:styleId="afffb">
    <w:name w:val="т_табл"/>
    <w:basedOn w:val="a0"/>
    <w:rsid w:val="0040404C"/>
    <w:pPr>
      <w:tabs>
        <w:tab w:val="left" w:pos="1191"/>
        <w:tab w:val="left" w:pos="1418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rsid w:val="0040404C"/>
  </w:style>
  <w:style w:type="paragraph" w:customStyle="1" w:styleId="afffc">
    <w:name w:val="Знак Знак Знак Знак Знак Знак Знак"/>
    <w:basedOn w:val="a0"/>
    <w:rsid w:val="0040404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2">
    <w:name w:val="Style22"/>
    <w:basedOn w:val="a0"/>
    <w:rsid w:val="00404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40404C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rsid w:val="0040404C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paragraph" w:customStyle="1" w:styleId="afffd">
    <w:name w:val="Знак Знак Знак"/>
    <w:basedOn w:val="a0"/>
    <w:autoRedefine/>
    <w:rsid w:val="0040404C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ascii="Times New Roman" w:eastAsia="MS Mincho" w:hAnsi="Times New Roman" w:cs="Franklin Gothic Book"/>
      <w:smallCaps/>
      <w:lang w:val="en-US"/>
    </w:rPr>
  </w:style>
  <w:style w:type="paragraph" w:styleId="afffe">
    <w:name w:val="List Continue"/>
    <w:basedOn w:val="a0"/>
    <w:rsid w:val="0040404C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5">
    <w:name w:val="Знак11"/>
    <w:basedOn w:val="a0"/>
    <w:rsid w:val="0040404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">
    <w:name w:val="Знак Знак Знак"/>
    <w:basedOn w:val="a0"/>
    <w:rsid w:val="004040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FontStyle45">
    <w:name w:val="Font Style45"/>
    <w:rsid w:val="0040404C"/>
    <w:rPr>
      <w:rFonts w:ascii="Times New Roman" w:hAnsi="Times New Roman" w:cs="Times New Roman"/>
      <w:i/>
      <w:iCs/>
      <w:spacing w:val="-20"/>
      <w:sz w:val="16"/>
      <w:szCs w:val="16"/>
    </w:rPr>
  </w:style>
  <w:style w:type="character" w:customStyle="1" w:styleId="FontStyle46">
    <w:name w:val="Font Style46"/>
    <w:rsid w:val="0040404C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47">
    <w:name w:val="Font Style47"/>
    <w:rsid w:val="0040404C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rsid w:val="0040404C"/>
    <w:rPr>
      <w:rFonts w:ascii="Georgia" w:hAnsi="Georgia" w:cs="Georgia"/>
      <w:smallCaps/>
      <w:spacing w:val="-20"/>
      <w:sz w:val="22"/>
      <w:szCs w:val="22"/>
    </w:rPr>
  </w:style>
  <w:style w:type="character" w:customStyle="1" w:styleId="FontStyle50">
    <w:name w:val="Font Style50"/>
    <w:rsid w:val="0040404C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51">
    <w:name w:val="Font Style51"/>
    <w:rsid w:val="0040404C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4">
    <w:name w:val="Font Style54"/>
    <w:rsid w:val="0040404C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rsid w:val="0040404C"/>
    <w:rPr>
      <w:rFonts w:ascii="Times New Roman" w:hAnsi="Times New Roman" w:cs="Times New Roman"/>
      <w:spacing w:val="-10"/>
      <w:sz w:val="16"/>
      <w:szCs w:val="16"/>
    </w:rPr>
  </w:style>
  <w:style w:type="paragraph" w:customStyle="1" w:styleId="Style37">
    <w:name w:val="Style37"/>
    <w:basedOn w:val="a0"/>
    <w:rsid w:val="00404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rsid w:val="0040404C"/>
    <w:rPr>
      <w:rFonts w:ascii="Times New Roman" w:hAnsi="Times New Roman" w:cs="Times New Roman"/>
      <w:smallCaps/>
      <w:spacing w:val="-10"/>
      <w:sz w:val="20"/>
      <w:szCs w:val="20"/>
    </w:rPr>
  </w:style>
  <w:style w:type="paragraph" w:customStyle="1" w:styleId="text">
    <w:name w:val="text"/>
    <w:basedOn w:val="a0"/>
    <w:rsid w:val="0040404C"/>
    <w:pPr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Style42">
    <w:name w:val="Style42"/>
    <w:basedOn w:val="a0"/>
    <w:rsid w:val="00404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a0"/>
    <w:rsid w:val="0040404C"/>
    <w:pPr>
      <w:ind w:left="720"/>
    </w:pPr>
    <w:rPr>
      <w:rFonts w:ascii="Calibri" w:eastAsia="Calibri" w:hAnsi="Calibri" w:cs="Calibri"/>
      <w:lang w:eastAsia="ru-RU"/>
    </w:rPr>
  </w:style>
  <w:style w:type="paragraph" w:customStyle="1" w:styleId="BodyTextIndent1">
    <w:name w:val="Body Text Indent1"/>
    <w:basedOn w:val="a0"/>
    <w:rsid w:val="0040404C"/>
    <w:pPr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b">
    <w:name w:val="Обычный2"/>
    <w:rsid w:val="0040404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Style23">
    <w:name w:val="Style23"/>
    <w:basedOn w:val="a0"/>
    <w:rsid w:val="0040404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28">
    <w:name w:val="Font Style28"/>
    <w:rsid w:val="0040404C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9">
    <w:name w:val="Font Style29"/>
    <w:rsid w:val="0040404C"/>
    <w:rPr>
      <w:rFonts w:ascii="Book Antiqua" w:hAnsi="Book Antiqua" w:cs="Book Antiqua"/>
      <w:i/>
      <w:iCs/>
      <w:sz w:val="14"/>
      <w:szCs w:val="14"/>
    </w:rPr>
  </w:style>
  <w:style w:type="character" w:customStyle="1" w:styleId="FontStyle31">
    <w:name w:val="Font Style31"/>
    <w:rsid w:val="0040404C"/>
    <w:rPr>
      <w:rFonts w:ascii="Bookman Old Style" w:hAnsi="Bookman Old Style" w:cs="Bookman Old Style"/>
      <w:b/>
      <w:bCs/>
      <w:spacing w:val="-10"/>
      <w:sz w:val="16"/>
      <w:szCs w:val="16"/>
    </w:rPr>
  </w:style>
  <w:style w:type="character" w:customStyle="1" w:styleId="FontStyle32">
    <w:name w:val="Font Style32"/>
    <w:rsid w:val="0040404C"/>
    <w:rPr>
      <w:rFonts w:ascii="Bookman Old Style" w:hAnsi="Bookman Old Style" w:cs="Bookman Old Style"/>
      <w:sz w:val="12"/>
      <w:szCs w:val="12"/>
    </w:rPr>
  </w:style>
  <w:style w:type="character" w:customStyle="1" w:styleId="FontStyle40">
    <w:name w:val="Font Style40"/>
    <w:rsid w:val="0040404C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4">
    <w:name w:val="Font Style44"/>
    <w:rsid w:val="0040404C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48">
    <w:name w:val="Font Style48"/>
    <w:rsid w:val="0040404C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313">
    <w:name w:val="Основной текст с отступом 31"/>
    <w:basedOn w:val="a0"/>
    <w:rsid w:val="0040404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ff0">
    <w:name w:val="Îáû÷íûé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1">
    <w:name w:val="Знак"/>
    <w:basedOn w:val="a0"/>
    <w:rsid w:val="004040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c">
    <w:name w:val="Основной текст2"/>
    <w:basedOn w:val="a0"/>
    <w:rsid w:val="0040404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2b"/>
    <w:next w:val="2b"/>
    <w:rsid w:val="0040404C"/>
    <w:pPr>
      <w:keepNext/>
      <w:widowControl/>
      <w:numPr>
        <w:numId w:val="8"/>
      </w:numPr>
      <w:tabs>
        <w:tab w:val="clear" w:pos="1492"/>
      </w:tabs>
      <w:spacing w:line="240" w:lineRule="auto"/>
      <w:ind w:left="0" w:firstLine="0"/>
      <w:outlineLvl w:val="1"/>
    </w:pPr>
    <w:rPr>
      <w:b/>
      <w:snapToGrid/>
      <w:sz w:val="24"/>
    </w:rPr>
  </w:style>
  <w:style w:type="paragraph" w:customStyle="1" w:styleId="214">
    <w:name w:val="Основной текст 21"/>
    <w:basedOn w:val="2b"/>
    <w:rsid w:val="0040404C"/>
    <w:pPr>
      <w:widowControl/>
      <w:tabs>
        <w:tab w:val="num" w:pos="786"/>
      </w:tabs>
      <w:spacing w:line="240" w:lineRule="auto"/>
      <w:ind w:firstLine="0"/>
      <w:jc w:val="left"/>
    </w:pPr>
    <w:rPr>
      <w:b/>
      <w:snapToGrid/>
      <w:sz w:val="24"/>
    </w:rPr>
  </w:style>
  <w:style w:type="paragraph" w:styleId="54">
    <w:name w:val="List Number 5"/>
    <w:basedOn w:val="a0"/>
    <w:rsid w:val="004040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4">
    <w:name w:val="Заголовок 31"/>
    <w:basedOn w:val="2b"/>
    <w:next w:val="2b"/>
    <w:rsid w:val="0040404C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16">
    <w:name w:val="Заголовок 11"/>
    <w:basedOn w:val="a0"/>
    <w:next w:val="a0"/>
    <w:rsid w:val="004040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2">
    <w:name w:val="Заголовок 71"/>
    <w:basedOn w:val="a0"/>
    <w:next w:val="a0"/>
    <w:rsid w:val="0040404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12">
    <w:name w:val="Заголовок 81"/>
    <w:basedOn w:val="2b"/>
    <w:next w:val="2b"/>
    <w:rsid w:val="0040404C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12">
    <w:name w:val="Заголовок 41"/>
    <w:basedOn w:val="2b"/>
    <w:next w:val="2b"/>
    <w:rsid w:val="0040404C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12">
    <w:name w:val="Заголовок 51"/>
    <w:basedOn w:val="2b"/>
    <w:next w:val="2b"/>
    <w:rsid w:val="0040404C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2d">
    <w:name w:val="Верхний колонтитул2"/>
    <w:basedOn w:val="2b"/>
    <w:rsid w:val="0040404C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1f2">
    <w:name w:val="Основной шрифт абзаца1"/>
    <w:rsid w:val="0040404C"/>
  </w:style>
  <w:style w:type="paragraph" w:styleId="affff2">
    <w:name w:val="Body Text First Indent"/>
    <w:basedOn w:val="ae"/>
    <w:link w:val="affff3"/>
    <w:rsid w:val="0040404C"/>
    <w:pPr>
      <w:ind w:firstLine="210"/>
    </w:pPr>
  </w:style>
  <w:style w:type="character" w:customStyle="1" w:styleId="affff3">
    <w:name w:val="Красная строка Знак"/>
    <w:basedOn w:val="af"/>
    <w:link w:val="affff2"/>
    <w:rsid w:val="0040404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ffff4">
    <w:name w:val="От"/>
    <w:basedOn w:val="a0"/>
    <w:rsid w:val="004040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5">
    <w:name w:val="простой"/>
    <w:basedOn w:val="af8"/>
    <w:rsid w:val="0040404C"/>
    <w:pPr>
      <w:spacing w:line="360" w:lineRule="auto"/>
      <w:ind w:firstLine="720"/>
      <w:jc w:val="both"/>
    </w:pPr>
    <w:rPr>
      <w:b w:val="0"/>
      <w:sz w:val="28"/>
      <w:szCs w:val="20"/>
    </w:rPr>
  </w:style>
  <w:style w:type="paragraph" w:customStyle="1" w:styleId="1f3">
    <w:name w:val="Основной текст с отступом1"/>
    <w:basedOn w:val="a0"/>
    <w:rsid w:val="0040404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6">
    <w:name w:val="Текст без кр стр"/>
    <w:basedOn w:val="af3"/>
    <w:rsid w:val="0040404C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8"/>
      <w:lang w:val="ru-RU" w:eastAsia="ru-RU"/>
    </w:rPr>
  </w:style>
  <w:style w:type="character" w:customStyle="1" w:styleId="39">
    <w:name w:val="Знак Знак3"/>
    <w:locked/>
    <w:rsid w:val="0040404C"/>
    <w:rPr>
      <w:sz w:val="24"/>
      <w:szCs w:val="24"/>
    </w:rPr>
  </w:style>
  <w:style w:type="paragraph" w:customStyle="1" w:styleId="affff7">
    <w:name w:val="Знак Знак Знак Знак Знак Знак Знак"/>
    <w:basedOn w:val="a0"/>
    <w:rsid w:val="0040404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5">
    <w:name w:val="Заголовок 21"/>
    <w:basedOn w:val="14"/>
    <w:next w:val="14"/>
    <w:rsid w:val="0040404C"/>
    <w:pPr>
      <w:keepNext/>
      <w:widowControl/>
      <w:spacing w:before="0" w:line="240" w:lineRule="auto"/>
      <w:ind w:left="0" w:firstLine="0"/>
      <w:outlineLvl w:val="1"/>
    </w:pPr>
    <w:rPr>
      <w:b/>
      <w:snapToGrid/>
      <w:sz w:val="24"/>
    </w:rPr>
  </w:style>
  <w:style w:type="paragraph" w:customStyle="1" w:styleId="216">
    <w:name w:val="Основной текст 21"/>
    <w:basedOn w:val="14"/>
    <w:rsid w:val="0040404C"/>
    <w:pPr>
      <w:widowControl/>
      <w:spacing w:before="0" w:line="240" w:lineRule="auto"/>
      <w:ind w:left="0" w:firstLine="0"/>
      <w:jc w:val="left"/>
    </w:pPr>
    <w:rPr>
      <w:b/>
      <w:snapToGrid/>
      <w:sz w:val="24"/>
    </w:rPr>
  </w:style>
  <w:style w:type="paragraph" w:customStyle="1" w:styleId="315">
    <w:name w:val="Заголовок 31"/>
    <w:basedOn w:val="14"/>
    <w:next w:val="14"/>
    <w:rsid w:val="0040404C"/>
    <w:pPr>
      <w:keepNext/>
      <w:widowControl/>
      <w:spacing w:before="0" w:line="240" w:lineRule="auto"/>
      <w:ind w:left="0" w:firstLine="0"/>
      <w:outlineLvl w:val="2"/>
    </w:pPr>
    <w:rPr>
      <w:b/>
      <w:i/>
      <w:snapToGrid/>
      <w:sz w:val="24"/>
    </w:rPr>
  </w:style>
  <w:style w:type="paragraph" w:customStyle="1" w:styleId="117">
    <w:name w:val="Заголовок 11"/>
    <w:basedOn w:val="a0"/>
    <w:next w:val="a0"/>
    <w:rsid w:val="004040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3">
    <w:name w:val="Заголовок 71"/>
    <w:basedOn w:val="a0"/>
    <w:next w:val="a0"/>
    <w:rsid w:val="0040404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13">
    <w:name w:val="Заголовок 81"/>
    <w:basedOn w:val="14"/>
    <w:next w:val="14"/>
    <w:rsid w:val="0040404C"/>
    <w:pPr>
      <w:keepNext/>
      <w:widowControl/>
      <w:spacing w:before="0" w:line="240" w:lineRule="auto"/>
      <w:ind w:left="0" w:firstLine="0"/>
      <w:jc w:val="center"/>
      <w:outlineLvl w:val="7"/>
    </w:pPr>
    <w:rPr>
      <w:b/>
      <w:snapToGrid/>
      <w:sz w:val="24"/>
    </w:rPr>
  </w:style>
  <w:style w:type="paragraph" w:customStyle="1" w:styleId="413">
    <w:name w:val="Заголовок 41"/>
    <w:basedOn w:val="14"/>
    <w:next w:val="14"/>
    <w:rsid w:val="0040404C"/>
    <w:pPr>
      <w:keepNext/>
      <w:widowControl/>
      <w:spacing w:before="240" w:after="60" w:line="360" w:lineRule="auto"/>
      <w:ind w:left="0" w:firstLine="709"/>
      <w:outlineLvl w:val="3"/>
    </w:pPr>
    <w:rPr>
      <w:b/>
      <w:snapToGrid/>
      <w:sz w:val="28"/>
    </w:rPr>
  </w:style>
  <w:style w:type="paragraph" w:customStyle="1" w:styleId="513">
    <w:name w:val="Заголовок 51"/>
    <w:basedOn w:val="14"/>
    <w:next w:val="14"/>
    <w:rsid w:val="0040404C"/>
    <w:pPr>
      <w:widowControl/>
      <w:spacing w:before="240" w:after="60" w:line="360" w:lineRule="auto"/>
      <w:ind w:left="0" w:firstLine="709"/>
      <w:outlineLvl w:val="4"/>
    </w:pPr>
    <w:rPr>
      <w:b/>
      <w:i/>
      <w:snapToGrid/>
      <w:sz w:val="26"/>
    </w:rPr>
  </w:style>
  <w:style w:type="character" w:customStyle="1" w:styleId="1f4">
    <w:name w:val="Основной шрифт абзаца1"/>
    <w:rsid w:val="0040404C"/>
  </w:style>
  <w:style w:type="paragraph" w:customStyle="1" w:styleId="1f5">
    <w:name w:val="Основной текст с отступом1"/>
    <w:basedOn w:val="a0"/>
    <w:rsid w:val="0040404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e">
    <w:name w:val="Абзац списка2"/>
    <w:basedOn w:val="a0"/>
    <w:rsid w:val="0040404C"/>
    <w:pPr>
      <w:ind w:left="720"/>
    </w:pPr>
    <w:rPr>
      <w:rFonts w:ascii="Calibri" w:eastAsia="Calibri" w:hAnsi="Calibri" w:cs="Calibri"/>
      <w:lang w:eastAsia="ru-RU"/>
    </w:rPr>
  </w:style>
  <w:style w:type="paragraph" w:customStyle="1" w:styleId="2f">
    <w:name w:val="Обычный2"/>
    <w:rsid w:val="0040404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f0">
    <w:name w:val="Основной текст2"/>
    <w:basedOn w:val="a0"/>
    <w:rsid w:val="0040404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2">
    <w:name w:val="Заголовок 22"/>
    <w:basedOn w:val="2f"/>
    <w:next w:val="2f"/>
    <w:rsid w:val="0040404C"/>
    <w:pPr>
      <w:keepNext/>
      <w:widowControl/>
      <w:spacing w:line="240" w:lineRule="auto"/>
      <w:ind w:firstLine="0"/>
      <w:outlineLvl w:val="1"/>
    </w:pPr>
    <w:rPr>
      <w:b/>
      <w:snapToGrid/>
      <w:sz w:val="24"/>
    </w:rPr>
  </w:style>
  <w:style w:type="paragraph" w:customStyle="1" w:styleId="223">
    <w:name w:val="Основной текст 22"/>
    <w:basedOn w:val="2f"/>
    <w:rsid w:val="0040404C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customStyle="1" w:styleId="322">
    <w:name w:val="Заголовок 32"/>
    <w:basedOn w:val="2f"/>
    <w:next w:val="2f"/>
    <w:rsid w:val="0040404C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25">
    <w:name w:val="Заголовок 12"/>
    <w:basedOn w:val="a0"/>
    <w:next w:val="a0"/>
    <w:rsid w:val="004040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20">
    <w:name w:val="Заголовок 72"/>
    <w:basedOn w:val="a0"/>
    <w:next w:val="a0"/>
    <w:rsid w:val="0040404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20">
    <w:name w:val="Заголовок 82"/>
    <w:basedOn w:val="2f"/>
    <w:next w:val="2f"/>
    <w:rsid w:val="0040404C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22">
    <w:name w:val="Заголовок 42"/>
    <w:basedOn w:val="2f"/>
    <w:next w:val="2f"/>
    <w:rsid w:val="0040404C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22">
    <w:name w:val="Заголовок 52"/>
    <w:basedOn w:val="2f"/>
    <w:next w:val="2f"/>
    <w:rsid w:val="0040404C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2f1">
    <w:name w:val="Верхний колонтитул2"/>
    <w:basedOn w:val="2f"/>
    <w:rsid w:val="0040404C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2f2">
    <w:name w:val="Основной шрифт абзаца2"/>
    <w:rsid w:val="0040404C"/>
  </w:style>
  <w:style w:type="paragraph" w:customStyle="1" w:styleId="2f3">
    <w:name w:val="Основной текст с отступом2"/>
    <w:basedOn w:val="a0"/>
    <w:rsid w:val="0040404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220">
    <w:name w:val="Нет списка122"/>
    <w:next w:val="a3"/>
    <w:uiPriority w:val="99"/>
    <w:semiHidden/>
    <w:unhideWhenUsed/>
    <w:rsid w:val="0040404C"/>
  </w:style>
  <w:style w:type="numbering" w:customStyle="1" w:styleId="132">
    <w:name w:val="Нет списка132"/>
    <w:next w:val="a3"/>
    <w:uiPriority w:val="99"/>
    <w:semiHidden/>
    <w:unhideWhenUsed/>
    <w:rsid w:val="0040404C"/>
  </w:style>
  <w:style w:type="paragraph" w:customStyle="1" w:styleId="xl78">
    <w:name w:val="xl78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0">
    <w:name w:val="xl80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rsid w:val="0040404C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6"/>
      <w:szCs w:val="26"/>
      <w:u w:val="single"/>
      <w:lang w:eastAsia="ru-RU"/>
    </w:rPr>
  </w:style>
  <w:style w:type="paragraph" w:customStyle="1" w:styleId="xl82">
    <w:name w:val="xl82"/>
    <w:basedOn w:val="a0"/>
    <w:rsid w:val="004040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4040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404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rsid w:val="004040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4040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-book-title-inner">
    <w:name w:val="ch-book-title-inner"/>
    <w:rsid w:val="0040404C"/>
  </w:style>
  <w:style w:type="character" w:customStyle="1" w:styleId="ch-book-content-inner">
    <w:name w:val="ch-book-content-inner"/>
    <w:rsid w:val="0040404C"/>
  </w:style>
  <w:style w:type="character" w:customStyle="1" w:styleId="A20">
    <w:name w:val="A2"/>
    <w:rsid w:val="0040404C"/>
    <w:rPr>
      <w:color w:val="000000"/>
    </w:rPr>
  </w:style>
  <w:style w:type="character" w:customStyle="1" w:styleId="blk">
    <w:name w:val="blk"/>
    <w:rsid w:val="0040404C"/>
  </w:style>
  <w:style w:type="paragraph" w:customStyle="1" w:styleId="152">
    <w:name w:val="Стиль Междустр.интервал:  15 строки"/>
    <w:basedOn w:val="a0"/>
    <w:rsid w:val="004040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a">
    <w:name w:val="toc 3"/>
    <w:basedOn w:val="a0"/>
    <w:next w:val="a0"/>
    <w:autoRedefine/>
    <w:uiPriority w:val="39"/>
    <w:unhideWhenUsed/>
    <w:rsid w:val="0040404C"/>
    <w:pPr>
      <w:ind w:left="440"/>
    </w:pPr>
    <w:rPr>
      <w:rFonts w:ascii="Calibri" w:eastAsia="Calibri" w:hAnsi="Calibri" w:cs="Times New Roman"/>
    </w:rPr>
  </w:style>
  <w:style w:type="character" w:customStyle="1" w:styleId="wmi-callto">
    <w:name w:val="wmi-callto"/>
    <w:rsid w:val="00404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9"/>
    <w:qFormat/>
    <w:rsid w:val="0040404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0"/>
    <w:next w:val="a0"/>
    <w:link w:val="20"/>
    <w:qFormat/>
    <w:rsid w:val="0040404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0"/>
    <w:next w:val="a0"/>
    <w:link w:val="30"/>
    <w:qFormat/>
    <w:rsid w:val="0040404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ru-RU"/>
    </w:rPr>
  </w:style>
  <w:style w:type="paragraph" w:styleId="4">
    <w:name w:val="heading 4"/>
    <w:basedOn w:val="a0"/>
    <w:next w:val="a0"/>
    <w:link w:val="40"/>
    <w:qFormat/>
    <w:rsid w:val="0040404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40404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40404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7">
    <w:name w:val="heading 7"/>
    <w:basedOn w:val="a0"/>
    <w:next w:val="a0"/>
    <w:link w:val="70"/>
    <w:qFormat/>
    <w:rsid w:val="0040404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40404C"/>
    <w:pPr>
      <w:keepNext/>
      <w:widowControl w:val="0"/>
      <w:autoSpaceDE w:val="0"/>
      <w:autoSpaceDN w:val="0"/>
      <w:adjustRightInd w:val="0"/>
      <w:spacing w:after="0" w:line="300" w:lineRule="auto"/>
      <w:ind w:left="400" w:firstLine="660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0404C"/>
    <w:pPr>
      <w:keepNext/>
      <w:widowControl w:val="0"/>
      <w:autoSpaceDE w:val="0"/>
      <w:autoSpaceDN w:val="0"/>
      <w:adjustRightInd w:val="0"/>
      <w:spacing w:after="0" w:line="300" w:lineRule="auto"/>
      <w:ind w:left="400" w:firstLine="660"/>
      <w:jc w:val="center"/>
      <w:outlineLvl w:val="8"/>
    </w:pPr>
    <w:rPr>
      <w:rFonts w:ascii="Times New Roman" w:eastAsia="Times New Roman" w:hAnsi="Times New Roman" w:cs="Times New Roman"/>
      <w:b/>
      <w:sz w:val="24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0404C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1"/>
    <w:link w:val="2"/>
    <w:rsid w:val="0040404C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1"/>
    <w:link w:val="3"/>
    <w:rsid w:val="0040404C"/>
    <w:rPr>
      <w:rFonts w:ascii="Cambria" w:eastAsia="Times New Roman" w:hAnsi="Cambria" w:cs="Times New Roman"/>
      <w:b/>
      <w:bCs/>
      <w:color w:val="4F81BD"/>
      <w:sz w:val="24"/>
      <w:szCs w:val="24"/>
      <w:lang w:val="x-none" w:eastAsia="ru-RU"/>
    </w:rPr>
  </w:style>
  <w:style w:type="character" w:customStyle="1" w:styleId="40">
    <w:name w:val="Заголовок 4 Знак"/>
    <w:basedOn w:val="a1"/>
    <w:link w:val="4"/>
    <w:rsid w:val="0040404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40404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40404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70">
    <w:name w:val="Заголовок 7 Знак"/>
    <w:basedOn w:val="a1"/>
    <w:link w:val="7"/>
    <w:rsid w:val="004040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40404C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90">
    <w:name w:val="Заголовок 9 Знак"/>
    <w:basedOn w:val="a1"/>
    <w:link w:val="9"/>
    <w:rsid w:val="0040404C"/>
    <w:rPr>
      <w:rFonts w:ascii="Times New Roman" w:eastAsia="Times New Roman" w:hAnsi="Times New Roman" w:cs="Times New Roman"/>
      <w:b/>
      <w:sz w:val="24"/>
      <w:szCs w:val="28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40404C"/>
  </w:style>
  <w:style w:type="numbering" w:customStyle="1" w:styleId="110">
    <w:name w:val="Нет списка11"/>
    <w:next w:val="a3"/>
    <w:uiPriority w:val="99"/>
    <w:semiHidden/>
    <w:rsid w:val="0040404C"/>
  </w:style>
  <w:style w:type="paragraph" w:styleId="a4">
    <w:name w:val="No Spacing"/>
    <w:qFormat/>
    <w:rsid w:val="004040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список1"/>
    <w:basedOn w:val="a0"/>
    <w:rsid w:val="0040404C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 Знак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40404C"/>
    <w:rPr>
      <w:color w:val="0000FF"/>
      <w:u w:val="single"/>
    </w:rPr>
  </w:style>
  <w:style w:type="paragraph" w:customStyle="1" w:styleId="Iauiue">
    <w:name w:val="Iau?iue"/>
    <w:rsid w:val="0040404C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rsid w:val="00404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aliases w:val="Нижний колонтитул Знак Знак Знак Знак1,Нижний колонтитул1 Знак1,Нижний колонтитул Знак Знак Знак2"/>
    <w:basedOn w:val="a1"/>
    <w:link w:val="a6"/>
    <w:rsid w:val="004040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rsid w:val="0040404C"/>
  </w:style>
  <w:style w:type="paragraph" w:styleId="a9">
    <w:name w:val="Balloon Text"/>
    <w:basedOn w:val="a0"/>
    <w:link w:val="aa"/>
    <w:rsid w:val="0040404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1"/>
    <w:link w:val="a9"/>
    <w:rsid w:val="004040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b">
    <w:name w:val="Strong"/>
    <w:qFormat/>
    <w:rsid w:val="0040404C"/>
    <w:rPr>
      <w:b/>
      <w:bCs/>
    </w:rPr>
  </w:style>
  <w:style w:type="paragraph" w:styleId="ac">
    <w:name w:val="Normal (Web)"/>
    <w:basedOn w:val="a0"/>
    <w:uiPriority w:val="99"/>
    <w:rsid w:val="0040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40404C"/>
    <w:rPr>
      <w:i/>
      <w:iCs/>
    </w:rPr>
  </w:style>
  <w:style w:type="paragraph" w:styleId="22">
    <w:name w:val="Body Text Indent 2"/>
    <w:basedOn w:val="a0"/>
    <w:link w:val="23"/>
    <w:rsid w:val="0040404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4040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"/>
    <w:basedOn w:val="a0"/>
    <w:link w:val="af"/>
    <w:rsid w:val="004040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Основной текст Знак"/>
    <w:basedOn w:val="a1"/>
    <w:link w:val="ae"/>
    <w:rsid w:val="0040404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0">
    <w:name w:val="Body Text Indent"/>
    <w:aliases w:val="текст,Основной текст 1"/>
    <w:basedOn w:val="a0"/>
    <w:link w:val="af1"/>
    <w:rsid w:val="004040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1"/>
    <w:link w:val="af0"/>
    <w:rsid w:val="004040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2">
    <w:name w:val="Table Grid"/>
    <w:basedOn w:val="a2"/>
    <w:uiPriority w:val="59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rsid w:val="004040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40404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13">
    <w:name w:val="toc 1"/>
    <w:basedOn w:val="a0"/>
    <w:next w:val="a0"/>
    <w:autoRedefine/>
    <w:uiPriority w:val="39"/>
    <w:rsid w:val="00404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0"/>
    <w:next w:val="a0"/>
    <w:autoRedefine/>
    <w:uiPriority w:val="39"/>
    <w:rsid w:val="0040404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0"/>
    <w:link w:val="af4"/>
    <w:uiPriority w:val="99"/>
    <w:rsid w:val="004040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uiPriority w:val="99"/>
    <w:rsid w:val="004040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5">
    <w:name w:val="header"/>
    <w:basedOn w:val="a0"/>
    <w:link w:val="af6"/>
    <w:uiPriority w:val="99"/>
    <w:rsid w:val="00404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1"/>
    <w:link w:val="af5"/>
    <w:uiPriority w:val="99"/>
    <w:rsid w:val="004040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0"/>
    <w:rsid w:val="0040404C"/>
    <w:pPr>
      <w:widowControl w:val="0"/>
      <w:autoSpaceDE w:val="0"/>
      <w:autoSpaceDN w:val="0"/>
      <w:adjustRightInd w:val="0"/>
      <w:spacing w:after="0" w:line="220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0404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rsid w:val="0040404C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0"/>
    <w:rsid w:val="0040404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40404C"/>
    <w:rPr>
      <w:rFonts w:ascii="Times New Roman" w:hAnsi="Times New Roman" w:cs="Times New Roman"/>
      <w:i/>
      <w:iCs/>
      <w:sz w:val="16"/>
      <w:szCs w:val="16"/>
    </w:rPr>
  </w:style>
  <w:style w:type="paragraph" w:styleId="25">
    <w:name w:val="Body Text 2"/>
    <w:basedOn w:val="a0"/>
    <w:link w:val="26"/>
    <w:rsid w:val="004040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2 Знак"/>
    <w:basedOn w:val="a1"/>
    <w:link w:val="25"/>
    <w:rsid w:val="004040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3">
    <w:name w:val="Style3"/>
    <w:basedOn w:val="a0"/>
    <w:rsid w:val="0040404C"/>
    <w:pPr>
      <w:widowControl w:val="0"/>
      <w:autoSpaceDE w:val="0"/>
      <w:autoSpaceDN w:val="0"/>
      <w:adjustRightInd w:val="0"/>
      <w:spacing w:after="0" w:line="266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40404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0"/>
    <w:rsid w:val="00404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40404C"/>
    <w:pPr>
      <w:widowControl w:val="0"/>
      <w:autoSpaceDE w:val="0"/>
      <w:autoSpaceDN w:val="0"/>
      <w:adjustRightInd w:val="0"/>
      <w:spacing w:after="0" w:line="235" w:lineRule="exact"/>
      <w:ind w:hanging="3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040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0"/>
    <w:rsid w:val="0040404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6">
    <w:name w:val="Font Style26"/>
    <w:rsid w:val="0040404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rsid w:val="0040404C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rsid w:val="0040404C"/>
    <w:rPr>
      <w:rFonts w:ascii="Century Schoolbook" w:hAnsi="Century Schoolbook" w:cs="Century Schoolbook"/>
      <w:sz w:val="18"/>
      <w:szCs w:val="18"/>
    </w:rPr>
  </w:style>
  <w:style w:type="paragraph" w:customStyle="1" w:styleId="Style6">
    <w:name w:val="Style6"/>
    <w:basedOn w:val="a0"/>
    <w:rsid w:val="0040404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1">
    <w:name w:val="Style41"/>
    <w:basedOn w:val="a0"/>
    <w:rsid w:val="0040404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0">
    <w:name w:val="Font Style60"/>
    <w:rsid w:val="0040404C"/>
    <w:rPr>
      <w:rFonts w:ascii="Century Schoolbook" w:hAnsi="Century Schoolbook" w:cs="Century Schoolbook"/>
      <w:sz w:val="18"/>
      <w:szCs w:val="18"/>
    </w:rPr>
  </w:style>
  <w:style w:type="character" w:customStyle="1" w:styleId="FontStyle70">
    <w:name w:val="Font Style70"/>
    <w:rsid w:val="0040404C"/>
    <w:rPr>
      <w:rFonts w:ascii="Constantia" w:hAnsi="Constantia" w:cs="Constantia"/>
      <w:i/>
      <w:iCs/>
      <w:sz w:val="18"/>
      <w:szCs w:val="18"/>
    </w:rPr>
  </w:style>
  <w:style w:type="paragraph" w:customStyle="1" w:styleId="Style9">
    <w:name w:val="Style9"/>
    <w:basedOn w:val="a0"/>
    <w:rsid w:val="0040404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40404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40404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40404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40404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9">
    <w:name w:val="Font Style69"/>
    <w:rsid w:val="0040404C"/>
    <w:rPr>
      <w:rFonts w:ascii="Century Schoolbook" w:hAnsi="Century Schoolbook" w:cs="Century Schoolbook"/>
      <w:b/>
      <w:bCs/>
      <w:sz w:val="18"/>
      <w:szCs w:val="18"/>
    </w:rPr>
  </w:style>
  <w:style w:type="paragraph" w:styleId="33">
    <w:name w:val="Body Text Indent 3"/>
    <w:basedOn w:val="a0"/>
    <w:link w:val="34"/>
    <w:rsid w:val="0040404C"/>
    <w:pPr>
      <w:spacing w:after="0" w:line="240" w:lineRule="auto"/>
      <w:ind w:firstLine="70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rsid w:val="004040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5">
    <w:name w:val="Знак Знак3"/>
    <w:rsid w:val="004040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7">
    <w:name w:val="Нормальный"/>
    <w:basedOn w:val="ae"/>
    <w:rsid w:val="0040404C"/>
    <w:pPr>
      <w:snapToGrid w:val="0"/>
      <w:spacing w:after="0" w:line="360" w:lineRule="auto"/>
      <w:ind w:firstLine="720"/>
      <w:jc w:val="both"/>
    </w:pPr>
    <w:rPr>
      <w:sz w:val="26"/>
      <w:szCs w:val="20"/>
    </w:rPr>
  </w:style>
  <w:style w:type="paragraph" w:customStyle="1" w:styleId="FR1">
    <w:name w:val="FR1"/>
    <w:rsid w:val="0040404C"/>
    <w:pPr>
      <w:widowControl w:val="0"/>
      <w:autoSpaceDE w:val="0"/>
      <w:autoSpaceDN w:val="0"/>
      <w:adjustRightInd w:val="0"/>
      <w:spacing w:before="260" w:after="0" w:line="340" w:lineRule="auto"/>
      <w:ind w:firstLine="720"/>
      <w:jc w:val="both"/>
    </w:pPr>
    <w:rPr>
      <w:rFonts w:ascii="Arial" w:eastAsia="Times New Roman" w:hAnsi="Arial" w:cs="Arial"/>
      <w:b/>
      <w:bCs/>
      <w:i/>
      <w:iCs/>
      <w:lang w:eastAsia="ru-RU"/>
    </w:rPr>
  </w:style>
  <w:style w:type="paragraph" w:styleId="af8">
    <w:name w:val="caption"/>
    <w:basedOn w:val="a0"/>
    <w:qFormat/>
    <w:rsid w:val="004040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4">
    <w:name w:val="Обычный1"/>
    <w:rsid w:val="0040404C"/>
    <w:pPr>
      <w:widowControl w:val="0"/>
      <w:spacing w:before="20" w:after="0" w:line="260" w:lineRule="auto"/>
      <w:ind w:left="40" w:firstLine="1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9">
    <w:name w:val="Title"/>
    <w:basedOn w:val="a0"/>
    <w:link w:val="afa"/>
    <w:qFormat/>
    <w:rsid w:val="004040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a">
    <w:name w:val="Название Знак"/>
    <w:basedOn w:val="a1"/>
    <w:link w:val="af9"/>
    <w:rsid w:val="004040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Block Text"/>
    <w:basedOn w:val="a0"/>
    <w:rsid w:val="0040404C"/>
    <w:pPr>
      <w:tabs>
        <w:tab w:val="left" w:pos="10065"/>
      </w:tabs>
      <w:spacing w:after="0" w:line="480" w:lineRule="auto"/>
      <w:ind w:left="426" w:right="1048" w:firstLine="42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c">
    <w:name w:val="FollowedHyperlink"/>
    <w:uiPriority w:val="99"/>
    <w:rsid w:val="0040404C"/>
    <w:rPr>
      <w:color w:val="800080"/>
      <w:u w:val="single"/>
    </w:rPr>
  </w:style>
  <w:style w:type="character" w:customStyle="1" w:styleId="FontStyle157">
    <w:name w:val="Font Style157"/>
    <w:rsid w:val="0040404C"/>
    <w:rPr>
      <w:rFonts w:ascii="Times New Roman" w:hAnsi="Times New Roman"/>
      <w:i/>
      <w:sz w:val="16"/>
    </w:rPr>
  </w:style>
  <w:style w:type="paragraph" w:customStyle="1" w:styleId="afd">
    <w:name w:val="Для таблиц"/>
    <w:basedOn w:val="a0"/>
    <w:rsid w:val="00404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40404C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0"/>
    <w:rsid w:val="00404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40404C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40404C"/>
    <w:rPr>
      <w:rFonts w:ascii="Times New Roman" w:hAnsi="Times New Roman"/>
      <w:sz w:val="16"/>
    </w:rPr>
  </w:style>
  <w:style w:type="numbering" w:customStyle="1" w:styleId="111">
    <w:name w:val="Нет списка111"/>
    <w:next w:val="a3"/>
    <w:uiPriority w:val="99"/>
    <w:semiHidden/>
    <w:rsid w:val="0040404C"/>
  </w:style>
  <w:style w:type="paragraph" w:customStyle="1" w:styleId="Style12">
    <w:name w:val="Style12"/>
    <w:basedOn w:val="a0"/>
    <w:rsid w:val="004040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40404C"/>
    <w:pPr>
      <w:widowControl w:val="0"/>
      <w:autoSpaceDE w:val="0"/>
      <w:autoSpaceDN w:val="0"/>
      <w:adjustRightInd w:val="0"/>
      <w:spacing w:after="0" w:line="197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0"/>
    <w:rsid w:val="0040404C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0"/>
    <w:rsid w:val="0040404C"/>
    <w:pPr>
      <w:widowControl w:val="0"/>
      <w:autoSpaceDE w:val="0"/>
      <w:autoSpaceDN w:val="0"/>
      <w:adjustRightInd w:val="0"/>
      <w:spacing w:after="0" w:line="199" w:lineRule="exact"/>
      <w:ind w:firstLine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0"/>
    <w:rsid w:val="004040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1">
    <w:name w:val="Style151"/>
    <w:basedOn w:val="a0"/>
    <w:rsid w:val="00404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1">
    <w:name w:val="Font Style171"/>
    <w:rsid w:val="0040404C"/>
    <w:rPr>
      <w:rFonts w:ascii="Times New Roman" w:hAnsi="Times New Roman"/>
      <w:b/>
      <w:sz w:val="18"/>
    </w:rPr>
  </w:style>
  <w:style w:type="character" w:customStyle="1" w:styleId="FontStyle193">
    <w:name w:val="Font Style193"/>
    <w:rsid w:val="0040404C"/>
    <w:rPr>
      <w:rFonts w:ascii="Times New Roman" w:hAnsi="Times New Roman"/>
      <w:b/>
      <w:sz w:val="16"/>
    </w:rPr>
  </w:style>
  <w:style w:type="paragraph" w:customStyle="1" w:styleId="Default">
    <w:name w:val="Default"/>
    <w:rsid w:val="004040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">
    <w:name w:val="Style15"/>
    <w:basedOn w:val="a0"/>
    <w:rsid w:val="00404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rsid w:val="00404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404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0"/>
    <w:rsid w:val="0040404C"/>
    <w:pPr>
      <w:spacing w:after="160" w:line="240" w:lineRule="exact"/>
    </w:pPr>
    <w:rPr>
      <w:rFonts w:ascii="Tahoma" w:eastAsia="Times New Roman" w:hAnsi="Tahoma" w:cs="Tahoma"/>
      <w:sz w:val="18"/>
      <w:szCs w:val="18"/>
      <w:lang w:val="en-US"/>
    </w:rPr>
  </w:style>
  <w:style w:type="paragraph" w:customStyle="1" w:styleId="aff">
    <w:name w:val="Цитаты"/>
    <w:basedOn w:val="a0"/>
    <w:rsid w:val="0040404C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">
    <w:name w:val="Список_"/>
    <w:basedOn w:val="a0"/>
    <w:rsid w:val="0040404C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0404C"/>
    <w:pPr>
      <w:widowControl w:val="0"/>
      <w:autoSpaceDE w:val="0"/>
      <w:autoSpaceDN w:val="0"/>
      <w:adjustRightInd w:val="0"/>
      <w:spacing w:after="0" w:line="240" w:lineRule="auto"/>
      <w:ind w:left="23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R3">
    <w:name w:val="FR3"/>
    <w:rsid w:val="0040404C"/>
    <w:pPr>
      <w:widowControl w:val="0"/>
      <w:autoSpaceDE w:val="0"/>
      <w:autoSpaceDN w:val="0"/>
      <w:adjustRightInd w:val="0"/>
      <w:spacing w:after="0" w:line="240" w:lineRule="auto"/>
      <w:ind w:left="2000" w:right="240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FR4">
    <w:name w:val="FR4"/>
    <w:rsid w:val="0040404C"/>
    <w:pPr>
      <w:widowControl w:val="0"/>
      <w:autoSpaceDE w:val="0"/>
      <w:autoSpaceDN w:val="0"/>
      <w:adjustRightInd w:val="0"/>
      <w:spacing w:before="300" w:after="0" w:line="240" w:lineRule="auto"/>
      <w:ind w:left="2040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ff0">
    <w:name w:val="Document Map"/>
    <w:basedOn w:val="a0"/>
    <w:link w:val="aff1"/>
    <w:rsid w:val="0040404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1">
    <w:name w:val="Схема документа Знак"/>
    <w:basedOn w:val="a1"/>
    <w:link w:val="aff0"/>
    <w:rsid w:val="0040404C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51">
    <w:name w:val="Знак Знак5"/>
    <w:rsid w:val="0040404C"/>
    <w:rPr>
      <w:sz w:val="28"/>
      <w:szCs w:val="24"/>
    </w:rPr>
  </w:style>
  <w:style w:type="character" w:customStyle="1" w:styleId="41">
    <w:name w:val="Знак Знак4"/>
    <w:rsid w:val="0040404C"/>
    <w:rPr>
      <w:b/>
      <w:bCs/>
      <w:sz w:val="28"/>
      <w:szCs w:val="24"/>
    </w:rPr>
  </w:style>
  <w:style w:type="paragraph" w:customStyle="1" w:styleId="aff2">
    <w:name w:val="Общие сведения"/>
    <w:basedOn w:val="a0"/>
    <w:rsid w:val="0040404C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30"/>
      <w:szCs w:val="30"/>
      <w:lang w:eastAsia="ru-RU"/>
    </w:rPr>
  </w:style>
  <w:style w:type="character" w:customStyle="1" w:styleId="aff3">
    <w:name w:val="Основной текст_"/>
    <w:link w:val="15"/>
    <w:rsid w:val="0040404C"/>
    <w:rPr>
      <w:shd w:val="clear" w:color="auto" w:fill="FFFFFF"/>
    </w:rPr>
  </w:style>
  <w:style w:type="paragraph" w:customStyle="1" w:styleId="15">
    <w:name w:val="Основной текст1"/>
    <w:basedOn w:val="a0"/>
    <w:link w:val="aff3"/>
    <w:rsid w:val="0040404C"/>
    <w:pPr>
      <w:shd w:val="clear" w:color="auto" w:fill="FFFFFF"/>
      <w:spacing w:before="60" w:after="60" w:line="238" w:lineRule="exact"/>
      <w:ind w:hanging="200"/>
      <w:jc w:val="both"/>
    </w:pPr>
  </w:style>
  <w:style w:type="character" w:customStyle="1" w:styleId="grame">
    <w:name w:val="grame"/>
    <w:rsid w:val="0040404C"/>
  </w:style>
  <w:style w:type="character" w:customStyle="1" w:styleId="spelle">
    <w:name w:val="spelle"/>
    <w:rsid w:val="0040404C"/>
  </w:style>
  <w:style w:type="paragraph" w:customStyle="1" w:styleId="xl24">
    <w:name w:val="xl24"/>
    <w:basedOn w:val="a0"/>
    <w:rsid w:val="00404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">
    <w:name w:val="xl25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">
    <w:name w:val="xl29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0"/>
    <w:rsid w:val="00404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">
    <w:name w:val="xl33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7">
    <w:name w:val="xl37"/>
    <w:basedOn w:val="a0"/>
    <w:rsid w:val="00404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">
    <w:name w:val="xl38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rsid w:val="00404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0"/>
    <w:rsid w:val="00404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47">
    <w:name w:val="xl47"/>
    <w:basedOn w:val="a0"/>
    <w:rsid w:val="00404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48">
    <w:name w:val="xl48"/>
    <w:basedOn w:val="a0"/>
    <w:rsid w:val="00404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0"/>
    <w:rsid w:val="00404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0"/>
    <w:rsid w:val="00404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0"/>
    <w:rsid w:val="00404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0"/>
    <w:rsid w:val="00404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7">
    <w:name w:val="xl57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8">
    <w:name w:val="xl58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0"/>
    <w:rsid w:val="00404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404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1">
    <w:name w:val="xl61"/>
    <w:basedOn w:val="a0"/>
    <w:rsid w:val="00404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2">
    <w:name w:val="xl62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0"/>
    <w:rsid w:val="00404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404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0"/>
    <w:rsid w:val="00404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404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aieiaie4">
    <w:name w:val="caaieiaie 4"/>
    <w:basedOn w:val="a0"/>
    <w:next w:val="a0"/>
    <w:rsid w:val="0040404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a0"/>
    <w:next w:val="a0"/>
    <w:rsid w:val="0040404C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04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4">
    <w:name w:val="List Paragraph"/>
    <w:basedOn w:val="a0"/>
    <w:uiPriority w:val="34"/>
    <w:qFormat/>
    <w:rsid w:val="004040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1"/>
    <w:basedOn w:val="a0"/>
    <w:rsid w:val="0040404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5">
    <w:name w:val="FR5"/>
    <w:rsid w:val="0040404C"/>
    <w:pPr>
      <w:widowControl w:val="0"/>
      <w:autoSpaceDE w:val="0"/>
      <w:autoSpaceDN w:val="0"/>
      <w:adjustRightInd w:val="0"/>
      <w:spacing w:after="0" w:line="440" w:lineRule="auto"/>
      <w:ind w:firstLine="560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4040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таб лев"/>
    <w:basedOn w:val="a0"/>
    <w:rsid w:val="0040404C"/>
    <w:pPr>
      <w:spacing w:after="0" w:line="36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f6">
    <w:name w:val="таб цент"/>
    <w:basedOn w:val="a0"/>
    <w:rsid w:val="0040404C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pple-converted-space">
    <w:name w:val="apple-converted-space"/>
    <w:rsid w:val="0040404C"/>
  </w:style>
  <w:style w:type="paragraph" w:styleId="aff7">
    <w:name w:val="footnote text"/>
    <w:basedOn w:val="a0"/>
    <w:link w:val="aff8"/>
    <w:rsid w:val="0040404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f8">
    <w:name w:val="Текст сноски Знак"/>
    <w:basedOn w:val="a1"/>
    <w:link w:val="aff7"/>
    <w:rsid w:val="0040404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9">
    <w:name w:val="footnote reference"/>
    <w:rsid w:val="0040404C"/>
    <w:rPr>
      <w:vertAlign w:val="superscript"/>
    </w:rPr>
  </w:style>
  <w:style w:type="numbering" w:customStyle="1" w:styleId="27">
    <w:name w:val="Нет списка2"/>
    <w:next w:val="a3"/>
    <w:uiPriority w:val="99"/>
    <w:semiHidden/>
    <w:unhideWhenUsed/>
    <w:rsid w:val="0040404C"/>
  </w:style>
  <w:style w:type="numbering" w:customStyle="1" w:styleId="1111">
    <w:name w:val="Нет списка1111"/>
    <w:next w:val="a3"/>
    <w:uiPriority w:val="99"/>
    <w:semiHidden/>
    <w:rsid w:val="0040404C"/>
  </w:style>
  <w:style w:type="table" w:customStyle="1" w:styleId="17">
    <w:name w:val="Сетка таблицы1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3"/>
    <w:uiPriority w:val="99"/>
    <w:semiHidden/>
    <w:rsid w:val="0040404C"/>
  </w:style>
  <w:style w:type="numbering" w:customStyle="1" w:styleId="36">
    <w:name w:val="Нет списка3"/>
    <w:next w:val="a3"/>
    <w:uiPriority w:val="99"/>
    <w:semiHidden/>
    <w:unhideWhenUsed/>
    <w:rsid w:val="0040404C"/>
  </w:style>
  <w:style w:type="table" w:customStyle="1" w:styleId="28">
    <w:name w:val="Сетка таблицы2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0">
    <w:name w:val="Iau.iue"/>
    <w:basedOn w:val="a0"/>
    <w:next w:val="a0"/>
    <w:rsid w:val="004040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0">
    <w:name w:val="Нет списка12"/>
    <w:next w:val="a3"/>
    <w:uiPriority w:val="99"/>
    <w:semiHidden/>
    <w:unhideWhenUsed/>
    <w:rsid w:val="0040404C"/>
  </w:style>
  <w:style w:type="table" w:customStyle="1" w:styleId="112">
    <w:name w:val="Сетка таблицы11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Заг тема"/>
    <w:basedOn w:val="a0"/>
    <w:rsid w:val="0040404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6">
    <w:name w:val="Font Style16"/>
    <w:rsid w:val="004040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0"/>
    <w:rsid w:val="0040404C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FontStyle18">
    <w:name w:val="Font Style18"/>
    <w:rsid w:val="0040404C"/>
    <w:rPr>
      <w:rFonts w:ascii="Times New Roman" w:hAnsi="Times New Roman" w:cs="Times New Roman"/>
      <w:sz w:val="20"/>
      <w:szCs w:val="20"/>
    </w:rPr>
  </w:style>
  <w:style w:type="table" w:customStyle="1" w:styleId="210">
    <w:name w:val="Сетка таблицы21"/>
    <w:basedOn w:val="a2"/>
    <w:next w:val="af2"/>
    <w:uiPriority w:val="59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Налоги"/>
    <w:basedOn w:val="a0"/>
    <w:rsid w:val="004040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c">
    <w:name w:val="Гипертекстовая ссылка"/>
    <w:uiPriority w:val="99"/>
    <w:rsid w:val="0040404C"/>
    <w:rPr>
      <w:b/>
      <w:bCs/>
      <w:color w:val="008000"/>
    </w:rPr>
  </w:style>
  <w:style w:type="table" w:customStyle="1" w:styleId="42">
    <w:name w:val="Сетка таблицы4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f2"/>
    <w:uiPriority w:val="59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 Знак Знак Знак Знак Знак Знак Знак Знак"/>
    <w:basedOn w:val="a0"/>
    <w:rsid w:val="004040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30">
    <w:name w:val="Сетка таблицы13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0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0">
    <w:name w:val="Сетка таблицы14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3"/>
    <w:uiPriority w:val="99"/>
    <w:semiHidden/>
    <w:unhideWhenUsed/>
    <w:rsid w:val="0040404C"/>
  </w:style>
  <w:style w:type="table" w:customStyle="1" w:styleId="150">
    <w:name w:val="Сетка таблицы15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annotation text"/>
    <w:basedOn w:val="a0"/>
    <w:link w:val="afff"/>
    <w:rsid w:val="0040404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0"/>
      <w:lang w:val="x-none" w:eastAsia="x-none"/>
    </w:rPr>
  </w:style>
  <w:style w:type="character" w:customStyle="1" w:styleId="afff">
    <w:name w:val="Текст примечания Знак"/>
    <w:basedOn w:val="a1"/>
    <w:link w:val="affe"/>
    <w:rsid w:val="0040404C"/>
    <w:rPr>
      <w:rFonts w:ascii="Times New Roman" w:eastAsia="Times New Roman" w:hAnsi="Times New Roman" w:cs="Times New Roman"/>
      <w:bCs/>
      <w:sz w:val="28"/>
      <w:szCs w:val="20"/>
      <w:lang w:val="x-none" w:eastAsia="x-none"/>
    </w:rPr>
  </w:style>
  <w:style w:type="numbering" w:customStyle="1" w:styleId="53">
    <w:name w:val="Нет списка5"/>
    <w:next w:val="a3"/>
    <w:uiPriority w:val="99"/>
    <w:semiHidden/>
    <w:unhideWhenUsed/>
    <w:rsid w:val="0040404C"/>
  </w:style>
  <w:style w:type="table" w:customStyle="1" w:styleId="160">
    <w:name w:val="Сетка таблицы16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0"/>
    <w:rsid w:val="0040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3"/>
    <w:uiPriority w:val="99"/>
    <w:semiHidden/>
    <w:unhideWhenUsed/>
    <w:rsid w:val="0040404C"/>
  </w:style>
  <w:style w:type="table" w:customStyle="1" w:styleId="170">
    <w:name w:val="Сетка таблицы17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3"/>
    <w:uiPriority w:val="99"/>
    <w:semiHidden/>
    <w:unhideWhenUsed/>
    <w:rsid w:val="0040404C"/>
  </w:style>
  <w:style w:type="table" w:customStyle="1" w:styleId="18">
    <w:name w:val="Сетка таблицы18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3"/>
    <w:uiPriority w:val="99"/>
    <w:semiHidden/>
    <w:unhideWhenUsed/>
    <w:rsid w:val="0040404C"/>
  </w:style>
  <w:style w:type="table" w:customStyle="1" w:styleId="19">
    <w:name w:val="Сетка таблицы19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3"/>
    <w:uiPriority w:val="99"/>
    <w:semiHidden/>
    <w:unhideWhenUsed/>
    <w:rsid w:val="0040404C"/>
  </w:style>
  <w:style w:type="table" w:customStyle="1" w:styleId="200">
    <w:name w:val="Сетка таблицы20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3"/>
    <w:uiPriority w:val="99"/>
    <w:semiHidden/>
    <w:unhideWhenUsed/>
    <w:rsid w:val="0040404C"/>
  </w:style>
  <w:style w:type="table" w:customStyle="1" w:styleId="220">
    <w:name w:val="Сетка таблицы22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uiPriority w:val="99"/>
    <w:semiHidden/>
    <w:unhideWhenUsed/>
    <w:rsid w:val="0040404C"/>
  </w:style>
  <w:style w:type="table" w:customStyle="1" w:styleId="230">
    <w:name w:val="Сетка таблицы23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9">
    <w:name w:val="Çàãîëîâîê2"/>
    <w:basedOn w:val="a0"/>
    <w:rsid w:val="0040404C"/>
    <w:pPr>
      <w:keepNext/>
      <w:suppressLineNumbers/>
      <w:suppressAutoHyphens/>
      <w:overflowPunct w:val="0"/>
      <w:autoSpaceDE w:val="0"/>
      <w:autoSpaceDN w:val="0"/>
      <w:adjustRightInd w:val="0"/>
      <w:spacing w:before="240" w:after="0" w:line="240" w:lineRule="auto"/>
      <w:ind w:firstLine="706"/>
      <w:jc w:val="center"/>
      <w:textAlignment w:val="baseline"/>
    </w:pPr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paragraph" w:customStyle="1" w:styleId="1a">
    <w:name w:val="Çàãîëîâîê1"/>
    <w:basedOn w:val="af9"/>
    <w:rsid w:val="0040404C"/>
    <w:pPr>
      <w:keepNext/>
      <w:pageBreakBefore/>
      <w:suppressLineNumbers/>
      <w:suppressAutoHyphens/>
      <w:overflowPunct w:val="0"/>
      <w:autoSpaceDE w:val="0"/>
      <w:autoSpaceDN w:val="0"/>
      <w:adjustRightInd w:val="0"/>
      <w:spacing w:before="360" w:after="120"/>
      <w:ind w:firstLine="706"/>
      <w:textAlignment w:val="baseline"/>
    </w:pPr>
    <w:rPr>
      <w:rFonts w:ascii="Arial" w:hAnsi="Arial"/>
      <w:bCs w:val="0"/>
      <w:kern w:val="28"/>
      <w:sz w:val="28"/>
      <w:szCs w:val="20"/>
    </w:rPr>
  </w:style>
  <w:style w:type="paragraph" w:customStyle="1" w:styleId="ConsPlusNormal">
    <w:name w:val="ConsPlusNormal"/>
    <w:rsid w:val="00404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b">
    <w:name w:val="Нижний колонтитул Знак1"/>
    <w:aliases w:val="Нижний колонтитул Знак Знак Знак Знак,Нижний колонтитул1 Знак,Нижний колонтитул Знак Знак Знак1"/>
    <w:rsid w:val="0040404C"/>
    <w:rPr>
      <w:sz w:val="24"/>
      <w:szCs w:val="24"/>
      <w:lang w:val="ru-RU" w:eastAsia="ru-RU" w:bidi="ar-SA"/>
    </w:rPr>
  </w:style>
  <w:style w:type="paragraph" w:customStyle="1" w:styleId="afff0">
    <w:name w:val="Знак Знак Знак Знак"/>
    <w:basedOn w:val="a0"/>
    <w:rsid w:val="0040404C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table" w:customStyle="1" w:styleId="1c">
    <w:name w:val="Стиль таблицы1"/>
    <w:basedOn w:val="a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0">
    <w:name w:val="fr1"/>
    <w:basedOn w:val="a0"/>
    <w:rsid w:val="0040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1">
    <w:name w:val="annotation reference"/>
    <w:rsid w:val="0040404C"/>
    <w:rPr>
      <w:sz w:val="16"/>
      <w:szCs w:val="16"/>
    </w:rPr>
  </w:style>
  <w:style w:type="paragraph" w:styleId="afff2">
    <w:name w:val="annotation subject"/>
    <w:basedOn w:val="affe"/>
    <w:next w:val="affe"/>
    <w:link w:val="afff3"/>
    <w:rsid w:val="0040404C"/>
    <w:pPr>
      <w:widowControl/>
      <w:ind w:firstLine="0"/>
      <w:jc w:val="left"/>
    </w:pPr>
    <w:rPr>
      <w:b/>
    </w:rPr>
  </w:style>
  <w:style w:type="character" w:customStyle="1" w:styleId="afff3">
    <w:name w:val="Тема примечания Знак"/>
    <w:basedOn w:val="afff"/>
    <w:link w:val="afff2"/>
    <w:rsid w:val="0040404C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customStyle="1" w:styleId="afff4">
    <w:name w:val="Содержимое таблицы"/>
    <w:basedOn w:val="a0"/>
    <w:rsid w:val="0040404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caps">
    <w:name w:val="caps"/>
    <w:rsid w:val="0040404C"/>
  </w:style>
  <w:style w:type="paragraph" w:customStyle="1" w:styleId="afff5">
    <w:name w:val="Заголовок таблицы"/>
    <w:basedOn w:val="afff4"/>
    <w:rsid w:val="0040404C"/>
    <w:pPr>
      <w:jc w:val="center"/>
    </w:pPr>
    <w:rPr>
      <w:b/>
      <w:bCs/>
    </w:rPr>
  </w:style>
  <w:style w:type="character" w:styleId="HTML">
    <w:name w:val="HTML Typewriter"/>
    <w:uiPriority w:val="99"/>
    <w:unhideWhenUsed/>
    <w:rsid w:val="0040404C"/>
    <w:rPr>
      <w:rFonts w:ascii="Courier New" w:eastAsia="Times New Roman" w:hAnsi="Courier New" w:cs="Courier New"/>
      <w:sz w:val="20"/>
      <w:szCs w:val="20"/>
    </w:rPr>
  </w:style>
  <w:style w:type="paragraph" w:customStyle="1" w:styleId="header2">
    <w:name w:val="header2"/>
    <w:basedOn w:val="a0"/>
    <w:rsid w:val="0040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Стиль1"/>
    <w:basedOn w:val="a0"/>
    <w:rsid w:val="0040404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0">
    <w:name w:val="Pa0"/>
    <w:basedOn w:val="a0"/>
    <w:next w:val="a0"/>
    <w:rsid w:val="0040404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rsid w:val="0040404C"/>
    <w:rPr>
      <w:b/>
      <w:bCs/>
      <w:color w:val="000000"/>
      <w:sz w:val="22"/>
      <w:szCs w:val="22"/>
    </w:rPr>
  </w:style>
  <w:style w:type="paragraph" w:customStyle="1" w:styleId="Pa3">
    <w:name w:val="Pa3"/>
    <w:basedOn w:val="a0"/>
    <w:next w:val="a0"/>
    <w:rsid w:val="0040404C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rsid w:val="0040404C"/>
    <w:rPr>
      <w:b/>
      <w:bCs/>
      <w:color w:val="000000"/>
      <w:sz w:val="28"/>
      <w:szCs w:val="28"/>
    </w:rPr>
  </w:style>
  <w:style w:type="paragraph" w:customStyle="1" w:styleId="Pa6">
    <w:name w:val="Pa6"/>
    <w:basedOn w:val="a0"/>
    <w:next w:val="a0"/>
    <w:rsid w:val="0040404C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0404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1e">
    <w:name w:val="Верхний колонтитул1"/>
    <w:basedOn w:val="a0"/>
    <w:rsid w:val="004040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underlinetext">
    <w:name w:val="underlinetext"/>
    <w:basedOn w:val="a0"/>
    <w:rsid w:val="0040404C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2">
    <w:name w:val="level2"/>
    <w:basedOn w:val="a0"/>
    <w:rsid w:val="0040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value1">
    <w:name w:val="value1"/>
    <w:basedOn w:val="a0"/>
    <w:rsid w:val="004040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2">
    <w:name w:val="value2"/>
    <w:basedOn w:val="a0"/>
    <w:rsid w:val="004040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value3">
    <w:name w:val="value3"/>
    <w:basedOn w:val="a0"/>
    <w:rsid w:val="004040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f">
    <w:name w:val="Подзаголовок1"/>
    <w:basedOn w:val="a0"/>
    <w:rsid w:val="0040404C"/>
    <w:pPr>
      <w:pBdr>
        <w:top w:val="single" w:sz="6" w:space="4" w:color="336699"/>
        <w:left w:val="single" w:sz="6" w:space="4" w:color="336699"/>
        <w:bottom w:val="single" w:sz="6" w:space="4" w:color="336699"/>
        <w:right w:val="single" w:sz="6" w:space="4" w:color="336699"/>
      </w:pBdr>
      <w:spacing w:before="150" w:after="75" w:line="240" w:lineRule="atLeast"/>
      <w:ind w:left="150"/>
      <w:jc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parameterstable">
    <w:name w:val="parameterstable"/>
    <w:basedOn w:val="a0"/>
    <w:rsid w:val="0040404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0F0E0"/>
      <w:spacing w:before="150" w:after="0" w:line="240" w:lineRule="atLeast"/>
      <w:ind w:left="75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maintable">
    <w:name w:val="maintable"/>
    <w:basedOn w:val="a0"/>
    <w:rsid w:val="0040404C"/>
    <w:pPr>
      <w:shd w:val="clear" w:color="auto" w:fill="F0F0E0"/>
      <w:spacing w:before="150" w:after="0" w:line="240" w:lineRule="atLeast"/>
      <w:ind w:left="75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summarytable">
    <w:name w:val="summarytable"/>
    <w:basedOn w:val="a0"/>
    <w:rsid w:val="0040404C"/>
    <w:pPr>
      <w:shd w:val="clear" w:color="auto" w:fill="F0F0E0"/>
      <w:spacing w:before="150" w:after="0" w:line="240" w:lineRule="atLeast"/>
      <w:ind w:left="75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infotable">
    <w:name w:val="infotable"/>
    <w:basedOn w:val="a0"/>
    <w:rsid w:val="0040404C"/>
    <w:pPr>
      <w:shd w:val="clear" w:color="auto" w:fill="F0F0E0"/>
      <w:spacing w:before="150" w:after="0" w:line="240" w:lineRule="atLeast"/>
      <w:ind w:left="75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dditionaltable">
    <w:name w:val="additionaltable"/>
    <w:basedOn w:val="a0"/>
    <w:rsid w:val="0040404C"/>
    <w:pPr>
      <w:shd w:val="clear" w:color="auto" w:fill="F0F0E0"/>
      <w:spacing w:before="150" w:after="0" w:line="240" w:lineRule="atLeast"/>
      <w:ind w:left="75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tablecell">
    <w:name w:val="tablecell"/>
    <w:basedOn w:val="a0"/>
    <w:rsid w:val="004040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tablecellnumber">
    <w:name w:val="tablecellnumber"/>
    <w:basedOn w:val="a0"/>
    <w:rsid w:val="004040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value10">
    <w:name w:val="value_1"/>
    <w:basedOn w:val="a0"/>
    <w:rsid w:val="004040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  <w:jc w:val="center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customStyle="1" w:styleId="value20">
    <w:name w:val="value_2"/>
    <w:basedOn w:val="a0"/>
    <w:rsid w:val="004040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  <w:jc w:val="center"/>
    </w:pPr>
    <w:rPr>
      <w:rFonts w:ascii="Verdana" w:eastAsia="Times New Roman" w:hAnsi="Verdana" w:cs="Times New Roman"/>
      <w:b/>
      <w:bCs/>
      <w:i/>
      <w:iCs/>
      <w:sz w:val="24"/>
      <w:szCs w:val="24"/>
      <w:lang w:eastAsia="ru-RU"/>
    </w:rPr>
  </w:style>
  <w:style w:type="paragraph" w:customStyle="1" w:styleId="value30">
    <w:name w:val="value_3"/>
    <w:basedOn w:val="a0"/>
    <w:rsid w:val="004040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  <w:jc w:val="center"/>
    </w:pPr>
    <w:rPr>
      <w:rFonts w:ascii="Verdana" w:eastAsia="Times New Roman" w:hAnsi="Verdana" w:cs="Times New Roman"/>
      <w:i/>
      <w:iCs/>
      <w:sz w:val="24"/>
      <w:szCs w:val="24"/>
      <w:lang w:eastAsia="ru-RU"/>
    </w:rPr>
  </w:style>
  <w:style w:type="paragraph" w:customStyle="1" w:styleId="value4">
    <w:name w:val="value_4"/>
    <w:basedOn w:val="a0"/>
    <w:rsid w:val="004040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  <w:jc w:val="center"/>
    </w:pPr>
    <w:rPr>
      <w:rFonts w:ascii="Verdana" w:eastAsia="Times New Roman" w:hAnsi="Verdana" w:cs="Times New Roman"/>
      <w:lang w:eastAsia="ru-RU"/>
    </w:rPr>
  </w:style>
  <w:style w:type="paragraph" w:customStyle="1" w:styleId="value5">
    <w:name w:val="value_5"/>
    <w:basedOn w:val="a0"/>
    <w:rsid w:val="004040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  <w:jc w:val="center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value6">
    <w:name w:val="value_6"/>
    <w:basedOn w:val="a0"/>
    <w:rsid w:val="004040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groupname1">
    <w:name w:val="groupname_1"/>
    <w:basedOn w:val="a0"/>
    <w:rsid w:val="004040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groupname2">
    <w:name w:val="groupname_2"/>
    <w:basedOn w:val="a0"/>
    <w:rsid w:val="004040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</w:pPr>
    <w:rPr>
      <w:rFonts w:ascii="Verdana" w:eastAsia="Times New Roman" w:hAnsi="Verdana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groupname3">
    <w:name w:val="groupname_3"/>
    <w:basedOn w:val="a0"/>
    <w:rsid w:val="004040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</w:pPr>
    <w:rPr>
      <w:rFonts w:ascii="Verdana" w:eastAsia="Times New Roman" w:hAnsi="Verdana" w:cs="Times New Roman"/>
      <w:i/>
      <w:iCs/>
      <w:color w:val="000000"/>
      <w:sz w:val="24"/>
      <w:szCs w:val="24"/>
      <w:lang w:eastAsia="ru-RU"/>
    </w:rPr>
  </w:style>
  <w:style w:type="paragraph" w:customStyle="1" w:styleId="groupname4">
    <w:name w:val="groupname_4"/>
    <w:basedOn w:val="a0"/>
    <w:rsid w:val="004040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</w:pPr>
    <w:rPr>
      <w:rFonts w:ascii="Verdana" w:eastAsia="Times New Roman" w:hAnsi="Verdana" w:cs="Times New Roman"/>
      <w:color w:val="000000"/>
      <w:lang w:eastAsia="ru-RU"/>
    </w:rPr>
  </w:style>
  <w:style w:type="paragraph" w:customStyle="1" w:styleId="groupname5">
    <w:name w:val="groupname_5"/>
    <w:basedOn w:val="a0"/>
    <w:rsid w:val="004040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</w:pPr>
    <w:rPr>
      <w:rFonts w:ascii="Verdana" w:eastAsia="Times New Roman" w:hAnsi="Verdana" w:cs="Times New Roman"/>
      <w:color w:val="000000"/>
      <w:sz w:val="19"/>
      <w:szCs w:val="19"/>
      <w:lang w:eastAsia="ru-RU"/>
    </w:rPr>
  </w:style>
  <w:style w:type="paragraph" w:customStyle="1" w:styleId="groupname6">
    <w:name w:val="groupname_6"/>
    <w:basedOn w:val="a0"/>
    <w:rsid w:val="004040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groupnameint1">
    <w:name w:val="groupnameint_1"/>
    <w:basedOn w:val="a0"/>
    <w:rsid w:val="0040404C"/>
    <w:pPr>
      <w:spacing w:before="150" w:after="0" w:line="240" w:lineRule="atLeast"/>
      <w:ind w:left="150"/>
      <w:textAlignment w:val="top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groupnameint2">
    <w:name w:val="groupnameint_2"/>
    <w:basedOn w:val="a0"/>
    <w:rsid w:val="0040404C"/>
    <w:pPr>
      <w:spacing w:before="150" w:after="0" w:line="240" w:lineRule="atLeast"/>
      <w:ind w:left="150"/>
      <w:textAlignment w:val="top"/>
    </w:pPr>
    <w:rPr>
      <w:rFonts w:ascii="Verdana" w:eastAsia="Times New Roman" w:hAnsi="Verdana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groupnameint3">
    <w:name w:val="groupnameint_3"/>
    <w:basedOn w:val="a0"/>
    <w:rsid w:val="0040404C"/>
    <w:pPr>
      <w:spacing w:before="150" w:after="0" w:line="240" w:lineRule="atLeast"/>
      <w:ind w:left="150"/>
      <w:textAlignment w:val="top"/>
    </w:pPr>
    <w:rPr>
      <w:rFonts w:ascii="Verdana" w:eastAsia="Times New Roman" w:hAnsi="Verdana" w:cs="Times New Roman"/>
      <w:i/>
      <w:iCs/>
      <w:color w:val="000000"/>
      <w:sz w:val="24"/>
      <w:szCs w:val="24"/>
      <w:lang w:eastAsia="ru-RU"/>
    </w:rPr>
  </w:style>
  <w:style w:type="paragraph" w:customStyle="1" w:styleId="groupnameint4">
    <w:name w:val="groupnameint_4"/>
    <w:basedOn w:val="a0"/>
    <w:rsid w:val="0040404C"/>
    <w:pPr>
      <w:spacing w:before="150" w:after="0" w:line="240" w:lineRule="atLeast"/>
      <w:ind w:left="150"/>
      <w:textAlignment w:val="top"/>
    </w:pPr>
    <w:rPr>
      <w:rFonts w:ascii="Verdana" w:eastAsia="Times New Roman" w:hAnsi="Verdana" w:cs="Times New Roman"/>
      <w:color w:val="000000"/>
      <w:lang w:eastAsia="ru-RU"/>
    </w:rPr>
  </w:style>
  <w:style w:type="paragraph" w:customStyle="1" w:styleId="groupnameint5">
    <w:name w:val="groupnameint_5"/>
    <w:basedOn w:val="a0"/>
    <w:rsid w:val="0040404C"/>
    <w:pPr>
      <w:spacing w:before="150" w:after="0" w:line="240" w:lineRule="atLeast"/>
      <w:ind w:left="150"/>
      <w:textAlignment w:val="top"/>
    </w:pPr>
    <w:rPr>
      <w:rFonts w:ascii="Verdana" w:eastAsia="Times New Roman" w:hAnsi="Verdana" w:cs="Times New Roman"/>
      <w:color w:val="000000"/>
      <w:sz w:val="19"/>
      <w:szCs w:val="19"/>
      <w:lang w:eastAsia="ru-RU"/>
    </w:rPr>
  </w:style>
  <w:style w:type="paragraph" w:customStyle="1" w:styleId="groupnameint6">
    <w:name w:val="groupnameint_6"/>
    <w:basedOn w:val="a0"/>
    <w:rsid w:val="0040404C"/>
    <w:pPr>
      <w:spacing w:before="150" w:after="0" w:line="240" w:lineRule="atLeast"/>
      <w:ind w:left="150"/>
      <w:textAlignment w:val="top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groupnameintnumber">
    <w:name w:val="groupnameint_number"/>
    <w:basedOn w:val="a0"/>
    <w:rsid w:val="0040404C"/>
    <w:pPr>
      <w:spacing w:before="150" w:after="0" w:line="240" w:lineRule="atLeast"/>
      <w:ind w:left="150"/>
      <w:textAlignment w:val="top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numbernumber11">
    <w:name w:val="number_number1_1"/>
    <w:basedOn w:val="a0"/>
    <w:rsid w:val="0040404C"/>
    <w:pPr>
      <w:pBdr>
        <w:top w:val="single" w:sz="12" w:space="0" w:color="00008B"/>
        <w:left w:val="single" w:sz="12" w:space="0" w:color="00008B"/>
      </w:pBdr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numbernumber12">
    <w:name w:val="number_number1_2"/>
    <w:basedOn w:val="a0"/>
    <w:rsid w:val="0040404C"/>
    <w:pPr>
      <w:pBdr>
        <w:left w:val="single" w:sz="12" w:space="0" w:color="00008B"/>
      </w:pBdr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numbernumber13">
    <w:name w:val="number_number1_3"/>
    <w:basedOn w:val="a0"/>
    <w:rsid w:val="0040404C"/>
    <w:pPr>
      <w:pBdr>
        <w:left w:val="single" w:sz="12" w:space="0" w:color="00008B"/>
        <w:bottom w:val="single" w:sz="12" w:space="0" w:color="00008B"/>
      </w:pBdr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numbernumber14">
    <w:name w:val="number_number1_4"/>
    <w:basedOn w:val="a0"/>
    <w:rsid w:val="0040404C"/>
    <w:pPr>
      <w:pBdr>
        <w:top w:val="single" w:sz="12" w:space="0" w:color="00008B"/>
        <w:left w:val="single" w:sz="12" w:space="0" w:color="00008B"/>
        <w:bottom w:val="single" w:sz="12" w:space="0" w:color="00008B"/>
      </w:pBdr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numbernumber21">
    <w:name w:val="number_number2_1"/>
    <w:basedOn w:val="a0"/>
    <w:rsid w:val="0040404C"/>
    <w:pPr>
      <w:pBdr>
        <w:top w:val="single" w:sz="12" w:space="0" w:color="808080"/>
        <w:left w:val="single" w:sz="12" w:space="0" w:color="808080"/>
      </w:pBdr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numbernumber22">
    <w:name w:val="number_number2_2"/>
    <w:basedOn w:val="a0"/>
    <w:rsid w:val="0040404C"/>
    <w:pPr>
      <w:pBdr>
        <w:left w:val="single" w:sz="12" w:space="0" w:color="808080"/>
      </w:pBdr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numbernumber23">
    <w:name w:val="number_number2_3"/>
    <w:basedOn w:val="a0"/>
    <w:rsid w:val="0040404C"/>
    <w:pPr>
      <w:pBdr>
        <w:left w:val="single" w:sz="12" w:space="0" w:color="808080"/>
        <w:bottom w:val="single" w:sz="12" w:space="0" w:color="808080"/>
      </w:pBdr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groupnamelink1">
    <w:name w:val="groupnamelink_1"/>
    <w:basedOn w:val="a0"/>
    <w:rsid w:val="0040404C"/>
    <w:pPr>
      <w:spacing w:before="150" w:after="0" w:line="240" w:lineRule="atLeast"/>
      <w:ind w:left="150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groupnamelink2">
    <w:name w:val="groupnamelink_2"/>
    <w:basedOn w:val="a0"/>
    <w:rsid w:val="0040404C"/>
    <w:pPr>
      <w:spacing w:before="150" w:after="0" w:line="240" w:lineRule="atLeast"/>
      <w:ind w:left="150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groupnamelink3">
    <w:name w:val="groupnamelink_3"/>
    <w:basedOn w:val="a0"/>
    <w:rsid w:val="0040404C"/>
    <w:pPr>
      <w:spacing w:before="150" w:after="0" w:line="240" w:lineRule="atLeast"/>
      <w:ind w:left="150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groupnamelink4">
    <w:name w:val="groupnamelink_4"/>
    <w:basedOn w:val="a0"/>
    <w:rsid w:val="0040404C"/>
    <w:pPr>
      <w:spacing w:before="150" w:after="0" w:line="240" w:lineRule="atLeast"/>
      <w:ind w:left="150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groupnamelink5">
    <w:name w:val="groupnamelink_5"/>
    <w:basedOn w:val="a0"/>
    <w:rsid w:val="0040404C"/>
    <w:pPr>
      <w:spacing w:before="150" w:after="0" w:line="240" w:lineRule="atLeast"/>
      <w:ind w:left="150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groupnamelink6">
    <w:name w:val="groupnamelink_6"/>
    <w:basedOn w:val="a0"/>
    <w:rsid w:val="0040404C"/>
    <w:pPr>
      <w:spacing w:before="150" w:after="0" w:line="240" w:lineRule="atLeast"/>
      <w:ind w:left="150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group1">
    <w:name w:val="group_1"/>
    <w:basedOn w:val="a0"/>
    <w:rsid w:val="0040404C"/>
    <w:pPr>
      <w:shd w:val="clear" w:color="auto" w:fill="F0F0E0"/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group2">
    <w:name w:val="group_2"/>
    <w:basedOn w:val="a0"/>
    <w:rsid w:val="0040404C"/>
    <w:pPr>
      <w:shd w:val="clear" w:color="auto" w:fill="F5F5E5"/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group3">
    <w:name w:val="group_3"/>
    <w:basedOn w:val="a0"/>
    <w:rsid w:val="0040404C"/>
    <w:pPr>
      <w:shd w:val="clear" w:color="auto" w:fill="F5F5E5"/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group4">
    <w:name w:val="group_4"/>
    <w:basedOn w:val="a0"/>
    <w:rsid w:val="0040404C"/>
    <w:pPr>
      <w:shd w:val="clear" w:color="auto" w:fill="F5F5E5"/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group5">
    <w:name w:val="group_5"/>
    <w:basedOn w:val="a0"/>
    <w:rsid w:val="0040404C"/>
    <w:pPr>
      <w:shd w:val="clear" w:color="auto" w:fill="F5F5E5"/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group6">
    <w:name w:val="group_6"/>
    <w:basedOn w:val="a0"/>
    <w:rsid w:val="0040404C"/>
    <w:pPr>
      <w:shd w:val="clear" w:color="auto" w:fill="F5F5E5"/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descriptionheader">
    <w:name w:val="description_header"/>
    <w:basedOn w:val="a0"/>
    <w:rsid w:val="0040404C"/>
    <w:pPr>
      <w:spacing w:before="150" w:after="0" w:line="240" w:lineRule="atLeast"/>
      <w:ind w:left="150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descriptionelem">
    <w:name w:val="description_elem"/>
    <w:basedOn w:val="a0"/>
    <w:rsid w:val="0040404C"/>
    <w:pPr>
      <w:spacing w:before="75" w:after="0" w:line="240" w:lineRule="atLeast"/>
      <w:ind w:left="30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bookopac">
    <w:name w:val="bookopac"/>
    <w:basedOn w:val="a0"/>
    <w:rsid w:val="0040404C"/>
    <w:pPr>
      <w:shd w:val="clear" w:color="auto" w:fill="CCCCCC"/>
      <w:spacing w:after="0" w:line="240" w:lineRule="atLeast"/>
      <w:ind w:left="150" w:righ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tableheader">
    <w:name w:val="tableheader"/>
    <w:basedOn w:val="a0"/>
    <w:rsid w:val="0040404C"/>
    <w:pPr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tableheader1">
    <w:name w:val="tableheader1"/>
    <w:basedOn w:val="a0"/>
    <w:rsid w:val="004040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header2">
    <w:name w:val="tableheader2"/>
    <w:basedOn w:val="a0"/>
    <w:rsid w:val="004040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CECF9C"/>
      <w:spacing w:before="150" w:after="0" w:line="240" w:lineRule="atLeast"/>
      <w:ind w:left="150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header3">
    <w:name w:val="tableheader3"/>
    <w:basedOn w:val="a0"/>
    <w:rsid w:val="004040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CECF9C"/>
      <w:spacing w:before="150" w:after="0" w:line="240" w:lineRule="atLeast"/>
      <w:ind w:left="150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header4">
    <w:name w:val="tableheader4"/>
    <w:basedOn w:val="a0"/>
    <w:rsid w:val="004040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header5">
    <w:name w:val="tableheader5"/>
    <w:basedOn w:val="a0"/>
    <w:rsid w:val="004040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CECF9C"/>
      <w:spacing w:before="150" w:after="0" w:line="240" w:lineRule="atLeast"/>
      <w:ind w:left="150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header6">
    <w:name w:val="tableheader6"/>
    <w:basedOn w:val="a0"/>
    <w:rsid w:val="004040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CECF9C"/>
      <w:spacing w:before="150" w:after="0" w:line="240" w:lineRule="atLeast"/>
      <w:ind w:left="150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afff6">
    <w:name w:val="Таблица"/>
    <w:next w:val="a0"/>
    <w:rsid w:val="004040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40404C"/>
  </w:style>
  <w:style w:type="table" w:customStyle="1" w:styleId="113">
    <w:name w:val="Стиль таблицы11"/>
    <w:basedOn w:val="a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message-heademail">
    <w:name w:val="b-message-head__email"/>
    <w:rsid w:val="0040404C"/>
  </w:style>
  <w:style w:type="character" w:customStyle="1" w:styleId="FontStyle20">
    <w:name w:val="Font Style20"/>
    <w:rsid w:val="0040404C"/>
    <w:rPr>
      <w:rFonts w:ascii="Times New Roman" w:hAnsi="Times New Roman" w:cs="Times New Roman"/>
      <w:sz w:val="26"/>
      <w:szCs w:val="26"/>
    </w:rPr>
  </w:style>
  <w:style w:type="paragraph" w:customStyle="1" w:styleId="p3">
    <w:name w:val="p3"/>
    <w:basedOn w:val="a0"/>
    <w:rsid w:val="0040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1">
    <w:name w:val="Нет списка21"/>
    <w:next w:val="a3"/>
    <w:semiHidden/>
    <w:unhideWhenUsed/>
    <w:rsid w:val="0040404C"/>
  </w:style>
  <w:style w:type="numbering" w:customStyle="1" w:styleId="111111">
    <w:name w:val="Нет списка111111"/>
    <w:next w:val="a3"/>
    <w:semiHidden/>
    <w:rsid w:val="0040404C"/>
  </w:style>
  <w:style w:type="numbering" w:customStyle="1" w:styleId="1111111">
    <w:name w:val="Нет списка1111111"/>
    <w:next w:val="a3"/>
    <w:semiHidden/>
    <w:rsid w:val="0040404C"/>
  </w:style>
  <w:style w:type="numbering" w:customStyle="1" w:styleId="2110">
    <w:name w:val="Нет списка211"/>
    <w:next w:val="a3"/>
    <w:uiPriority w:val="99"/>
    <w:semiHidden/>
    <w:unhideWhenUsed/>
    <w:rsid w:val="0040404C"/>
  </w:style>
  <w:style w:type="character" w:customStyle="1" w:styleId="1f0">
    <w:name w:val="Основной текст Знак1"/>
    <w:uiPriority w:val="99"/>
    <w:locked/>
    <w:rsid w:val="00404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2">
    <w:name w:val="Основной текст (12)_"/>
    <w:link w:val="123"/>
    <w:uiPriority w:val="99"/>
    <w:locked/>
    <w:rsid w:val="0040404C"/>
    <w:rPr>
      <w:i/>
      <w:iCs/>
      <w:sz w:val="39"/>
      <w:szCs w:val="39"/>
      <w:shd w:val="clear" w:color="auto" w:fill="FFFFFF"/>
    </w:rPr>
  </w:style>
  <w:style w:type="paragraph" w:customStyle="1" w:styleId="123">
    <w:name w:val="Основной текст (12)"/>
    <w:basedOn w:val="a0"/>
    <w:link w:val="122"/>
    <w:uiPriority w:val="99"/>
    <w:rsid w:val="0040404C"/>
    <w:pPr>
      <w:shd w:val="clear" w:color="auto" w:fill="FFFFFF"/>
      <w:spacing w:after="0" w:line="240" w:lineRule="atLeast"/>
      <w:jc w:val="center"/>
    </w:pPr>
    <w:rPr>
      <w:i/>
      <w:iCs/>
      <w:sz w:val="39"/>
      <w:szCs w:val="39"/>
    </w:rPr>
  </w:style>
  <w:style w:type="paragraph" w:customStyle="1" w:styleId="afff7">
    <w:name w:val="Диссер_ОсновнойТекст"/>
    <w:basedOn w:val="a0"/>
    <w:rsid w:val="0040404C"/>
    <w:pPr>
      <w:spacing w:after="0" w:line="470" w:lineRule="exact"/>
      <w:ind w:firstLine="720"/>
      <w:jc w:val="both"/>
    </w:pPr>
    <w:rPr>
      <w:rFonts w:ascii="Times New Roman" w:eastAsia="Times New Roman" w:hAnsi="Times New Roman" w:cs="Times New Roman"/>
      <w:bCs/>
      <w:color w:val="000000"/>
      <w:spacing w:val="20"/>
      <w:kern w:val="28"/>
      <w:sz w:val="32"/>
      <w:szCs w:val="20"/>
      <w:lang w:eastAsia="ru-RU"/>
    </w:rPr>
  </w:style>
  <w:style w:type="character" w:customStyle="1" w:styleId="FontStyle67">
    <w:name w:val="Font Style67"/>
    <w:rsid w:val="0040404C"/>
    <w:rPr>
      <w:rFonts w:ascii="Times New Roman" w:hAnsi="Times New Roman" w:cs="Times New Roman"/>
      <w:sz w:val="20"/>
      <w:szCs w:val="20"/>
    </w:rPr>
  </w:style>
  <w:style w:type="table" w:customStyle="1" w:styleId="250">
    <w:name w:val="Сетка таблицы25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список с точками"/>
    <w:basedOn w:val="a0"/>
    <w:rsid w:val="0040404C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3"/>
    <w:semiHidden/>
    <w:unhideWhenUsed/>
    <w:rsid w:val="0040404C"/>
  </w:style>
  <w:style w:type="numbering" w:customStyle="1" w:styleId="1120">
    <w:name w:val="Нет списка112"/>
    <w:next w:val="a3"/>
    <w:uiPriority w:val="99"/>
    <w:semiHidden/>
    <w:rsid w:val="0040404C"/>
  </w:style>
  <w:style w:type="numbering" w:customStyle="1" w:styleId="1112">
    <w:name w:val="Нет списка1112"/>
    <w:next w:val="a3"/>
    <w:uiPriority w:val="99"/>
    <w:semiHidden/>
    <w:rsid w:val="0040404C"/>
  </w:style>
  <w:style w:type="numbering" w:customStyle="1" w:styleId="212">
    <w:name w:val="Нет списка212"/>
    <w:next w:val="a3"/>
    <w:uiPriority w:val="99"/>
    <w:semiHidden/>
    <w:unhideWhenUsed/>
    <w:rsid w:val="0040404C"/>
  </w:style>
  <w:style w:type="numbering" w:customStyle="1" w:styleId="311">
    <w:name w:val="Нет списка31"/>
    <w:next w:val="a3"/>
    <w:uiPriority w:val="99"/>
    <w:semiHidden/>
    <w:unhideWhenUsed/>
    <w:rsid w:val="0040404C"/>
  </w:style>
  <w:style w:type="numbering" w:customStyle="1" w:styleId="410">
    <w:name w:val="Нет списка41"/>
    <w:next w:val="a3"/>
    <w:uiPriority w:val="99"/>
    <w:semiHidden/>
    <w:unhideWhenUsed/>
    <w:rsid w:val="0040404C"/>
  </w:style>
  <w:style w:type="numbering" w:customStyle="1" w:styleId="510">
    <w:name w:val="Нет списка51"/>
    <w:next w:val="a3"/>
    <w:uiPriority w:val="99"/>
    <w:semiHidden/>
    <w:unhideWhenUsed/>
    <w:rsid w:val="0040404C"/>
  </w:style>
  <w:style w:type="numbering" w:customStyle="1" w:styleId="610">
    <w:name w:val="Нет списка61"/>
    <w:next w:val="a3"/>
    <w:uiPriority w:val="99"/>
    <w:semiHidden/>
    <w:unhideWhenUsed/>
    <w:rsid w:val="0040404C"/>
  </w:style>
  <w:style w:type="table" w:customStyle="1" w:styleId="124">
    <w:name w:val="Стиль таблицы12"/>
    <w:basedOn w:val="a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3"/>
    <w:uiPriority w:val="99"/>
    <w:semiHidden/>
    <w:unhideWhenUsed/>
    <w:rsid w:val="0040404C"/>
  </w:style>
  <w:style w:type="numbering" w:customStyle="1" w:styleId="1130">
    <w:name w:val="Нет списка113"/>
    <w:next w:val="a3"/>
    <w:semiHidden/>
    <w:rsid w:val="0040404C"/>
  </w:style>
  <w:style w:type="numbering" w:customStyle="1" w:styleId="1113">
    <w:name w:val="Нет списка1113"/>
    <w:next w:val="a3"/>
    <w:semiHidden/>
    <w:rsid w:val="0040404C"/>
  </w:style>
  <w:style w:type="numbering" w:customStyle="1" w:styleId="213">
    <w:name w:val="Нет списка213"/>
    <w:next w:val="a3"/>
    <w:uiPriority w:val="99"/>
    <w:semiHidden/>
    <w:unhideWhenUsed/>
    <w:rsid w:val="0040404C"/>
  </w:style>
  <w:style w:type="numbering" w:customStyle="1" w:styleId="320">
    <w:name w:val="Нет списка32"/>
    <w:next w:val="a3"/>
    <w:uiPriority w:val="99"/>
    <w:semiHidden/>
    <w:unhideWhenUsed/>
    <w:rsid w:val="0040404C"/>
  </w:style>
  <w:style w:type="numbering" w:customStyle="1" w:styleId="420">
    <w:name w:val="Нет списка42"/>
    <w:next w:val="a3"/>
    <w:uiPriority w:val="99"/>
    <w:semiHidden/>
    <w:unhideWhenUsed/>
    <w:rsid w:val="0040404C"/>
  </w:style>
  <w:style w:type="numbering" w:customStyle="1" w:styleId="520">
    <w:name w:val="Нет списка52"/>
    <w:next w:val="a3"/>
    <w:uiPriority w:val="99"/>
    <w:semiHidden/>
    <w:unhideWhenUsed/>
    <w:rsid w:val="0040404C"/>
  </w:style>
  <w:style w:type="table" w:customStyle="1" w:styleId="312">
    <w:name w:val="Сетка таблицы31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0404C"/>
  </w:style>
  <w:style w:type="table" w:customStyle="1" w:styleId="411">
    <w:name w:val="Сетка таблицы41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semiHidden/>
    <w:unhideWhenUsed/>
    <w:rsid w:val="0040404C"/>
  </w:style>
  <w:style w:type="table" w:customStyle="1" w:styleId="280">
    <w:name w:val="Сетка таблицы28"/>
    <w:basedOn w:val="a2"/>
    <w:next w:val="af2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semiHidden/>
    <w:unhideWhenUsed/>
    <w:rsid w:val="0040404C"/>
  </w:style>
  <w:style w:type="table" w:customStyle="1" w:styleId="1100">
    <w:name w:val="Сетка таблицы110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f2"/>
    <w:uiPriority w:val="59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3"/>
    <w:uiPriority w:val="99"/>
    <w:semiHidden/>
    <w:unhideWhenUsed/>
    <w:rsid w:val="0040404C"/>
  </w:style>
  <w:style w:type="numbering" w:customStyle="1" w:styleId="114">
    <w:name w:val="Нет списка114"/>
    <w:next w:val="a3"/>
    <w:semiHidden/>
    <w:rsid w:val="0040404C"/>
  </w:style>
  <w:style w:type="numbering" w:customStyle="1" w:styleId="1114">
    <w:name w:val="Нет списка1114"/>
    <w:next w:val="a3"/>
    <w:semiHidden/>
    <w:rsid w:val="0040404C"/>
  </w:style>
  <w:style w:type="numbering" w:customStyle="1" w:styleId="330">
    <w:name w:val="Нет списка33"/>
    <w:next w:val="a3"/>
    <w:uiPriority w:val="99"/>
    <w:semiHidden/>
    <w:unhideWhenUsed/>
    <w:rsid w:val="0040404C"/>
  </w:style>
  <w:style w:type="numbering" w:customStyle="1" w:styleId="1211">
    <w:name w:val="Нет списка121"/>
    <w:next w:val="a3"/>
    <w:uiPriority w:val="99"/>
    <w:semiHidden/>
    <w:unhideWhenUsed/>
    <w:rsid w:val="0040404C"/>
  </w:style>
  <w:style w:type="table" w:customStyle="1" w:styleId="2111">
    <w:name w:val="Сетка таблицы211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3"/>
    <w:uiPriority w:val="99"/>
    <w:semiHidden/>
    <w:unhideWhenUsed/>
    <w:rsid w:val="0040404C"/>
  </w:style>
  <w:style w:type="table" w:customStyle="1" w:styleId="1510">
    <w:name w:val="Сетка таблицы151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unhideWhenUsed/>
    <w:rsid w:val="0040404C"/>
  </w:style>
  <w:style w:type="table" w:customStyle="1" w:styleId="161">
    <w:name w:val="Сетка таблицы161"/>
    <w:basedOn w:val="a2"/>
    <w:next w:val="af2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3"/>
    <w:next w:val="a3"/>
    <w:uiPriority w:val="99"/>
    <w:semiHidden/>
    <w:unhideWhenUsed/>
    <w:rsid w:val="0040404C"/>
  </w:style>
  <w:style w:type="table" w:customStyle="1" w:styleId="171">
    <w:name w:val="Сетка таблицы171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"/>
    <w:next w:val="a3"/>
    <w:uiPriority w:val="99"/>
    <w:semiHidden/>
    <w:unhideWhenUsed/>
    <w:rsid w:val="0040404C"/>
  </w:style>
  <w:style w:type="table" w:customStyle="1" w:styleId="181">
    <w:name w:val="Сетка таблицы181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"/>
    <w:next w:val="a3"/>
    <w:uiPriority w:val="99"/>
    <w:semiHidden/>
    <w:unhideWhenUsed/>
    <w:rsid w:val="0040404C"/>
  </w:style>
  <w:style w:type="table" w:customStyle="1" w:styleId="191">
    <w:name w:val="Сетка таблицы191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"/>
    <w:next w:val="a3"/>
    <w:uiPriority w:val="99"/>
    <w:semiHidden/>
    <w:unhideWhenUsed/>
    <w:rsid w:val="0040404C"/>
  </w:style>
  <w:style w:type="table" w:customStyle="1" w:styleId="201">
    <w:name w:val="Сетка таблицы201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"/>
    <w:next w:val="a3"/>
    <w:uiPriority w:val="99"/>
    <w:semiHidden/>
    <w:unhideWhenUsed/>
    <w:rsid w:val="0040404C"/>
  </w:style>
  <w:style w:type="table" w:customStyle="1" w:styleId="2210">
    <w:name w:val="Сетка таблицы221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3"/>
    <w:uiPriority w:val="99"/>
    <w:semiHidden/>
    <w:unhideWhenUsed/>
    <w:rsid w:val="0040404C"/>
  </w:style>
  <w:style w:type="table" w:customStyle="1" w:styleId="2310">
    <w:name w:val="Сетка таблицы231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1">
    <w:name w:val="Абзац списка1"/>
    <w:basedOn w:val="a0"/>
    <w:rsid w:val="004040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62">
    <w:name w:val="Нет списка16"/>
    <w:next w:val="a3"/>
    <w:uiPriority w:val="99"/>
    <w:semiHidden/>
    <w:unhideWhenUsed/>
    <w:rsid w:val="0040404C"/>
  </w:style>
  <w:style w:type="table" w:customStyle="1" w:styleId="300">
    <w:name w:val="Сетка таблицы30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">
    <w:name w:val="Нет списка17"/>
    <w:next w:val="a3"/>
    <w:uiPriority w:val="99"/>
    <w:semiHidden/>
    <w:unhideWhenUsed/>
    <w:rsid w:val="0040404C"/>
  </w:style>
  <w:style w:type="table" w:customStyle="1" w:styleId="331">
    <w:name w:val="Сетка таблицы33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40404C"/>
  </w:style>
  <w:style w:type="table" w:customStyle="1" w:styleId="340">
    <w:name w:val="Сетка таблицы34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40404C"/>
  </w:style>
  <w:style w:type="table" w:customStyle="1" w:styleId="350">
    <w:name w:val="Сетка таблицы35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40404C"/>
  </w:style>
  <w:style w:type="table" w:customStyle="1" w:styleId="360">
    <w:name w:val="Сетка таблицы36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40404C"/>
  </w:style>
  <w:style w:type="table" w:customStyle="1" w:styleId="370">
    <w:name w:val="Сетка таблицы37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3"/>
    <w:uiPriority w:val="99"/>
    <w:semiHidden/>
    <w:unhideWhenUsed/>
    <w:rsid w:val="0040404C"/>
  </w:style>
  <w:style w:type="table" w:customStyle="1" w:styleId="38">
    <w:name w:val="Сетка таблицы38"/>
    <w:basedOn w:val="a2"/>
    <w:next w:val="af2"/>
    <w:uiPriority w:val="59"/>
    <w:rsid w:val="00404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9">
    <w:name w:val="TOC Heading"/>
    <w:basedOn w:val="10"/>
    <w:next w:val="a0"/>
    <w:uiPriority w:val="39"/>
    <w:semiHidden/>
    <w:unhideWhenUsed/>
    <w:qFormat/>
    <w:rsid w:val="0040404C"/>
    <w:pPr>
      <w:spacing w:line="276" w:lineRule="auto"/>
      <w:outlineLvl w:val="9"/>
    </w:pPr>
  </w:style>
  <w:style w:type="paragraph" w:styleId="93">
    <w:name w:val="toc 9"/>
    <w:basedOn w:val="a0"/>
    <w:next w:val="a0"/>
    <w:autoRedefine/>
    <w:uiPriority w:val="39"/>
    <w:unhideWhenUsed/>
    <w:rsid w:val="0040404C"/>
    <w:pPr>
      <w:tabs>
        <w:tab w:val="right" w:leader="dot" w:pos="9356"/>
      </w:tabs>
      <w:spacing w:after="100" w:line="240" w:lineRule="auto"/>
      <w:jc w:val="both"/>
    </w:pPr>
    <w:rPr>
      <w:rFonts w:ascii="Calibri" w:eastAsia="Calibri" w:hAnsi="Calibri" w:cs="Times New Roman"/>
    </w:rPr>
  </w:style>
  <w:style w:type="paragraph" w:styleId="83">
    <w:name w:val="toc 8"/>
    <w:basedOn w:val="a0"/>
    <w:next w:val="a0"/>
    <w:autoRedefine/>
    <w:uiPriority w:val="39"/>
    <w:unhideWhenUsed/>
    <w:rsid w:val="0040404C"/>
    <w:pPr>
      <w:tabs>
        <w:tab w:val="right" w:leader="dot" w:pos="9356"/>
      </w:tabs>
      <w:spacing w:after="0" w:line="240" w:lineRule="auto"/>
      <w:jc w:val="both"/>
    </w:pPr>
    <w:rPr>
      <w:rFonts w:ascii="Times New Roman" w:eastAsia="HiddenHorzOCR" w:hAnsi="Times New Roman" w:cs="Times New Roman"/>
      <w:caps/>
      <w:noProof/>
    </w:rPr>
  </w:style>
  <w:style w:type="paragraph" w:styleId="44">
    <w:name w:val="toc 4"/>
    <w:basedOn w:val="a0"/>
    <w:next w:val="a0"/>
    <w:autoRedefine/>
    <w:uiPriority w:val="39"/>
    <w:unhideWhenUsed/>
    <w:rsid w:val="0040404C"/>
    <w:pPr>
      <w:tabs>
        <w:tab w:val="right" w:leader="dot" w:pos="9356"/>
      </w:tabs>
      <w:spacing w:after="0" w:line="240" w:lineRule="auto"/>
      <w:jc w:val="both"/>
    </w:pPr>
    <w:rPr>
      <w:rFonts w:ascii="Times New Roman" w:eastAsia="HiddenHorzOCR" w:hAnsi="Times New Roman" w:cs="Times New Roman"/>
      <w:noProof/>
      <w:sz w:val="24"/>
      <w:szCs w:val="24"/>
    </w:rPr>
  </w:style>
  <w:style w:type="paragraph" w:customStyle="1" w:styleId="afffa">
    <w:name w:val="т_тит_лист"/>
    <w:basedOn w:val="af9"/>
    <w:rsid w:val="0040404C"/>
    <w:pPr>
      <w:autoSpaceDE w:val="0"/>
      <w:autoSpaceDN w:val="0"/>
    </w:pPr>
    <w:rPr>
      <w:b w:val="0"/>
      <w:bCs w:val="0"/>
      <w:sz w:val="28"/>
      <w:szCs w:val="28"/>
      <w:lang w:val="ru-RU" w:eastAsia="ru-RU"/>
    </w:rPr>
  </w:style>
  <w:style w:type="paragraph" w:customStyle="1" w:styleId="afffb">
    <w:name w:val="т_табл"/>
    <w:basedOn w:val="a0"/>
    <w:rsid w:val="0040404C"/>
    <w:pPr>
      <w:tabs>
        <w:tab w:val="left" w:pos="1191"/>
        <w:tab w:val="left" w:pos="1418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rsid w:val="0040404C"/>
  </w:style>
  <w:style w:type="paragraph" w:customStyle="1" w:styleId="afffc">
    <w:name w:val="Знак Знак Знак Знак Знак Знак Знак"/>
    <w:basedOn w:val="a0"/>
    <w:rsid w:val="0040404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2">
    <w:name w:val="Style22"/>
    <w:basedOn w:val="a0"/>
    <w:rsid w:val="00404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40404C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rsid w:val="0040404C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paragraph" w:customStyle="1" w:styleId="afffd">
    <w:name w:val="Знак Знак Знак"/>
    <w:basedOn w:val="a0"/>
    <w:autoRedefine/>
    <w:rsid w:val="0040404C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ascii="Times New Roman" w:eastAsia="MS Mincho" w:hAnsi="Times New Roman" w:cs="Franklin Gothic Book"/>
      <w:smallCaps/>
      <w:lang w:val="en-US"/>
    </w:rPr>
  </w:style>
  <w:style w:type="paragraph" w:styleId="afffe">
    <w:name w:val="List Continue"/>
    <w:basedOn w:val="a0"/>
    <w:rsid w:val="0040404C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5">
    <w:name w:val="Знак11"/>
    <w:basedOn w:val="a0"/>
    <w:rsid w:val="0040404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">
    <w:name w:val="Знак Знак Знак"/>
    <w:basedOn w:val="a0"/>
    <w:rsid w:val="004040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FontStyle45">
    <w:name w:val="Font Style45"/>
    <w:rsid w:val="0040404C"/>
    <w:rPr>
      <w:rFonts w:ascii="Times New Roman" w:hAnsi="Times New Roman" w:cs="Times New Roman"/>
      <w:i/>
      <w:iCs/>
      <w:spacing w:val="-20"/>
      <w:sz w:val="16"/>
      <w:szCs w:val="16"/>
    </w:rPr>
  </w:style>
  <w:style w:type="character" w:customStyle="1" w:styleId="FontStyle46">
    <w:name w:val="Font Style46"/>
    <w:rsid w:val="0040404C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47">
    <w:name w:val="Font Style47"/>
    <w:rsid w:val="0040404C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rsid w:val="0040404C"/>
    <w:rPr>
      <w:rFonts w:ascii="Georgia" w:hAnsi="Georgia" w:cs="Georgia"/>
      <w:smallCaps/>
      <w:spacing w:val="-20"/>
      <w:sz w:val="22"/>
      <w:szCs w:val="22"/>
    </w:rPr>
  </w:style>
  <w:style w:type="character" w:customStyle="1" w:styleId="FontStyle50">
    <w:name w:val="Font Style50"/>
    <w:rsid w:val="0040404C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51">
    <w:name w:val="Font Style51"/>
    <w:rsid w:val="0040404C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4">
    <w:name w:val="Font Style54"/>
    <w:rsid w:val="0040404C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rsid w:val="0040404C"/>
    <w:rPr>
      <w:rFonts w:ascii="Times New Roman" w:hAnsi="Times New Roman" w:cs="Times New Roman"/>
      <w:spacing w:val="-10"/>
      <w:sz w:val="16"/>
      <w:szCs w:val="16"/>
    </w:rPr>
  </w:style>
  <w:style w:type="paragraph" w:customStyle="1" w:styleId="Style37">
    <w:name w:val="Style37"/>
    <w:basedOn w:val="a0"/>
    <w:rsid w:val="00404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rsid w:val="0040404C"/>
    <w:rPr>
      <w:rFonts w:ascii="Times New Roman" w:hAnsi="Times New Roman" w:cs="Times New Roman"/>
      <w:smallCaps/>
      <w:spacing w:val="-10"/>
      <w:sz w:val="20"/>
      <w:szCs w:val="20"/>
    </w:rPr>
  </w:style>
  <w:style w:type="paragraph" w:customStyle="1" w:styleId="text">
    <w:name w:val="text"/>
    <w:basedOn w:val="a0"/>
    <w:rsid w:val="0040404C"/>
    <w:pPr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Style42">
    <w:name w:val="Style42"/>
    <w:basedOn w:val="a0"/>
    <w:rsid w:val="00404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a0"/>
    <w:rsid w:val="0040404C"/>
    <w:pPr>
      <w:ind w:left="720"/>
    </w:pPr>
    <w:rPr>
      <w:rFonts w:ascii="Calibri" w:eastAsia="Calibri" w:hAnsi="Calibri" w:cs="Calibri"/>
      <w:lang w:eastAsia="ru-RU"/>
    </w:rPr>
  </w:style>
  <w:style w:type="paragraph" w:customStyle="1" w:styleId="BodyTextIndent1">
    <w:name w:val="Body Text Indent1"/>
    <w:basedOn w:val="a0"/>
    <w:rsid w:val="0040404C"/>
    <w:pPr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b">
    <w:name w:val="Обычный2"/>
    <w:rsid w:val="0040404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Style23">
    <w:name w:val="Style23"/>
    <w:basedOn w:val="a0"/>
    <w:rsid w:val="0040404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28">
    <w:name w:val="Font Style28"/>
    <w:rsid w:val="0040404C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9">
    <w:name w:val="Font Style29"/>
    <w:rsid w:val="0040404C"/>
    <w:rPr>
      <w:rFonts w:ascii="Book Antiqua" w:hAnsi="Book Antiqua" w:cs="Book Antiqua"/>
      <w:i/>
      <w:iCs/>
      <w:sz w:val="14"/>
      <w:szCs w:val="14"/>
    </w:rPr>
  </w:style>
  <w:style w:type="character" w:customStyle="1" w:styleId="FontStyle31">
    <w:name w:val="Font Style31"/>
    <w:rsid w:val="0040404C"/>
    <w:rPr>
      <w:rFonts w:ascii="Bookman Old Style" w:hAnsi="Bookman Old Style" w:cs="Bookman Old Style"/>
      <w:b/>
      <w:bCs/>
      <w:spacing w:val="-10"/>
      <w:sz w:val="16"/>
      <w:szCs w:val="16"/>
    </w:rPr>
  </w:style>
  <w:style w:type="character" w:customStyle="1" w:styleId="FontStyle32">
    <w:name w:val="Font Style32"/>
    <w:rsid w:val="0040404C"/>
    <w:rPr>
      <w:rFonts w:ascii="Bookman Old Style" w:hAnsi="Bookman Old Style" w:cs="Bookman Old Style"/>
      <w:sz w:val="12"/>
      <w:szCs w:val="12"/>
    </w:rPr>
  </w:style>
  <w:style w:type="character" w:customStyle="1" w:styleId="FontStyle40">
    <w:name w:val="Font Style40"/>
    <w:rsid w:val="0040404C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4">
    <w:name w:val="Font Style44"/>
    <w:rsid w:val="0040404C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48">
    <w:name w:val="Font Style48"/>
    <w:rsid w:val="0040404C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313">
    <w:name w:val="Основной текст с отступом 31"/>
    <w:basedOn w:val="a0"/>
    <w:rsid w:val="0040404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ff0">
    <w:name w:val="Îáû÷íûé"/>
    <w:rsid w:val="004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1">
    <w:name w:val="Знак"/>
    <w:basedOn w:val="a0"/>
    <w:rsid w:val="004040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c">
    <w:name w:val="Основной текст2"/>
    <w:basedOn w:val="a0"/>
    <w:rsid w:val="0040404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2b"/>
    <w:next w:val="2b"/>
    <w:rsid w:val="0040404C"/>
    <w:pPr>
      <w:keepNext/>
      <w:widowControl/>
      <w:numPr>
        <w:numId w:val="8"/>
      </w:numPr>
      <w:tabs>
        <w:tab w:val="clear" w:pos="1492"/>
      </w:tabs>
      <w:spacing w:line="240" w:lineRule="auto"/>
      <w:ind w:left="0" w:firstLine="0"/>
      <w:outlineLvl w:val="1"/>
    </w:pPr>
    <w:rPr>
      <w:b/>
      <w:snapToGrid/>
      <w:sz w:val="24"/>
    </w:rPr>
  </w:style>
  <w:style w:type="paragraph" w:customStyle="1" w:styleId="214">
    <w:name w:val="Основной текст 21"/>
    <w:basedOn w:val="2b"/>
    <w:rsid w:val="0040404C"/>
    <w:pPr>
      <w:widowControl/>
      <w:tabs>
        <w:tab w:val="num" w:pos="786"/>
      </w:tabs>
      <w:spacing w:line="240" w:lineRule="auto"/>
      <w:ind w:firstLine="0"/>
      <w:jc w:val="left"/>
    </w:pPr>
    <w:rPr>
      <w:b/>
      <w:snapToGrid/>
      <w:sz w:val="24"/>
    </w:rPr>
  </w:style>
  <w:style w:type="paragraph" w:styleId="54">
    <w:name w:val="List Number 5"/>
    <w:basedOn w:val="a0"/>
    <w:rsid w:val="004040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4">
    <w:name w:val="Заголовок 31"/>
    <w:basedOn w:val="2b"/>
    <w:next w:val="2b"/>
    <w:rsid w:val="0040404C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16">
    <w:name w:val="Заголовок 11"/>
    <w:basedOn w:val="a0"/>
    <w:next w:val="a0"/>
    <w:rsid w:val="004040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2">
    <w:name w:val="Заголовок 71"/>
    <w:basedOn w:val="a0"/>
    <w:next w:val="a0"/>
    <w:rsid w:val="0040404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12">
    <w:name w:val="Заголовок 81"/>
    <w:basedOn w:val="2b"/>
    <w:next w:val="2b"/>
    <w:rsid w:val="0040404C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12">
    <w:name w:val="Заголовок 41"/>
    <w:basedOn w:val="2b"/>
    <w:next w:val="2b"/>
    <w:rsid w:val="0040404C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12">
    <w:name w:val="Заголовок 51"/>
    <w:basedOn w:val="2b"/>
    <w:next w:val="2b"/>
    <w:rsid w:val="0040404C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2d">
    <w:name w:val="Верхний колонтитул2"/>
    <w:basedOn w:val="2b"/>
    <w:rsid w:val="0040404C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1f2">
    <w:name w:val="Основной шрифт абзаца1"/>
    <w:rsid w:val="0040404C"/>
  </w:style>
  <w:style w:type="paragraph" w:styleId="affff2">
    <w:name w:val="Body Text First Indent"/>
    <w:basedOn w:val="ae"/>
    <w:link w:val="affff3"/>
    <w:rsid w:val="0040404C"/>
    <w:pPr>
      <w:ind w:firstLine="210"/>
    </w:pPr>
  </w:style>
  <w:style w:type="character" w:customStyle="1" w:styleId="affff3">
    <w:name w:val="Красная строка Знак"/>
    <w:basedOn w:val="af"/>
    <w:link w:val="affff2"/>
    <w:rsid w:val="0040404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ffff4">
    <w:name w:val="От"/>
    <w:basedOn w:val="a0"/>
    <w:rsid w:val="004040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5">
    <w:name w:val="простой"/>
    <w:basedOn w:val="af8"/>
    <w:rsid w:val="0040404C"/>
    <w:pPr>
      <w:spacing w:line="360" w:lineRule="auto"/>
      <w:ind w:firstLine="720"/>
      <w:jc w:val="both"/>
    </w:pPr>
    <w:rPr>
      <w:b w:val="0"/>
      <w:sz w:val="28"/>
      <w:szCs w:val="20"/>
    </w:rPr>
  </w:style>
  <w:style w:type="paragraph" w:customStyle="1" w:styleId="1f3">
    <w:name w:val="Основной текст с отступом1"/>
    <w:basedOn w:val="a0"/>
    <w:rsid w:val="0040404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6">
    <w:name w:val="Текст без кр стр"/>
    <w:basedOn w:val="af3"/>
    <w:rsid w:val="0040404C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8"/>
      <w:lang w:val="ru-RU" w:eastAsia="ru-RU"/>
    </w:rPr>
  </w:style>
  <w:style w:type="character" w:customStyle="1" w:styleId="39">
    <w:name w:val="Знак Знак3"/>
    <w:locked/>
    <w:rsid w:val="0040404C"/>
    <w:rPr>
      <w:sz w:val="24"/>
      <w:szCs w:val="24"/>
    </w:rPr>
  </w:style>
  <w:style w:type="paragraph" w:customStyle="1" w:styleId="affff7">
    <w:name w:val="Знак Знак Знак Знак Знак Знак Знак"/>
    <w:basedOn w:val="a0"/>
    <w:rsid w:val="0040404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5">
    <w:name w:val="Заголовок 21"/>
    <w:basedOn w:val="14"/>
    <w:next w:val="14"/>
    <w:rsid w:val="0040404C"/>
    <w:pPr>
      <w:keepNext/>
      <w:widowControl/>
      <w:spacing w:before="0" w:line="240" w:lineRule="auto"/>
      <w:ind w:left="0" w:firstLine="0"/>
      <w:outlineLvl w:val="1"/>
    </w:pPr>
    <w:rPr>
      <w:b/>
      <w:snapToGrid/>
      <w:sz w:val="24"/>
    </w:rPr>
  </w:style>
  <w:style w:type="paragraph" w:customStyle="1" w:styleId="216">
    <w:name w:val="Основной текст 21"/>
    <w:basedOn w:val="14"/>
    <w:rsid w:val="0040404C"/>
    <w:pPr>
      <w:widowControl/>
      <w:spacing w:before="0" w:line="240" w:lineRule="auto"/>
      <w:ind w:left="0" w:firstLine="0"/>
      <w:jc w:val="left"/>
    </w:pPr>
    <w:rPr>
      <w:b/>
      <w:snapToGrid/>
      <w:sz w:val="24"/>
    </w:rPr>
  </w:style>
  <w:style w:type="paragraph" w:customStyle="1" w:styleId="315">
    <w:name w:val="Заголовок 31"/>
    <w:basedOn w:val="14"/>
    <w:next w:val="14"/>
    <w:rsid w:val="0040404C"/>
    <w:pPr>
      <w:keepNext/>
      <w:widowControl/>
      <w:spacing w:before="0" w:line="240" w:lineRule="auto"/>
      <w:ind w:left="0" w:firstLine="0"/>
      <w:outlineLvl w:val="2"/>
    </w:pPr>
    <w:rPr>
      <w:b/>
      <w:i/>
      <w:snapToGrid/>
      <w:sz w:val="24"/>
    </w:rPr>
  </w:style>
  <w:style w:type="paragraph" w:customStyle="1" w:styleId="117">
    <w:name w:val="Заголовок 11"/>
    <w:basedOn w:val="a0"/>
    <w:next w:val="a0"/>
    <w:rsid w:val="004040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3">
    <w:name w:val="Заголовок 71"/>
    <w:basedOn w:val="a0"/>
    <w:next w:val="a0"/>
    <w:rsid w:val="0040404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13">
    <w:name w:val="Заголовок 81"/>
    <w:basedOn w:val="14"/>
    <w:next w:val="14"/>
    <w:rsid w:val="0040404C"/>
    <w:pPr>
      <w:keepNext/>
      <w:widowControl/>
      <w:spacing w:before="0" w:line="240" w:lineRule="auto"/>
      <w:ind w:left="0" w:firstLine="0"/>
      <w:jc w:val="center"/>
      <w:outlineLvl w:val="7"/>
    </w:pPr>
    <w:rPr>
      <w:b/>
      <w:snapToGrid/>
      <w:sz w:val="24"/>
    </w:rPr>
  </w:style>
  <w:style w:type="paragraph" w:customStyle="1" w:styleId="413">
    <w:name w:val="Заголовок 41"/>
    <w:basedOn w:val="14"/>
    <w:next w:val="14"/>
    <w:rsid w:val="0040404C"/>
    <w:pPr>
      <w:keepNext/>
      <w:widowControl/>
      <w:spacing w:before="240" w:after="60" w:line="360" w:lineRule="auto"/>
      <w:ind w:left="0" w:firstLine="709"/>
      <w:outlineLvl w:val="3"/>
    </w:pPr>
    <w:rPr>
      <w:b/>
      <w:snapToGrid/>
      <w:sz w:val="28"/>
    </w:rPr>
  </w:style>
  <w:style w:type="paragraph" w:customStyle="1" w:styleId="513">
    <w:name w:val="Заголовок 51"/>
    <w:basedOn w:val="14"/>
    <w:next w:val="14"/>
    <w:rsid w:val="0040404C"/>
    <w:pPr>
      <w:widowControl/>
      <w:spacing w:before="240" w:after="60" w:line="360" w:lineRule="auto"/>
      <w:ind w:left="0" w:firstLine="709"/>
      <w:outlineLvl w:val="4"/>
    </w:pPr>
    <w:rPr>
      <w:b/>
      <w:i/>
      <w:snapToGrid/>
      <w:sz w:val="26"/>
    </w:rPr>
  </w:style>
  <w:style w:type="character" w:customStyle="1" w:styleId="1f4">
    <w:name w:val="Основной шрифт абзаца1"/>
    <w:rsid w:val="0040404C"/>
  </w:style>
  <w:style w:type="paragraph" w:customStyle="1" w:styleId="1f5">
    <w:name w:val="Основной текст с отступом1"/>
    <w:basedOn w:val="a0"/>
    <w:rsid w:val="0040404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e">
    <w:name w:val="Абзац списка2"/>
    <w:basedOn w:val="a0"/>
    <w:rsid w:val="0040404C"/>
    <w:pPr>
      <w:ind w:left="720"/>
    </w:pPr>
    <w:rPr>
      <w:rFonts w:ascii="Calibri" w:eastAsia="Calibri" w:hAnsi="Calibri" w:cs="Calibri"/>
      <w:lang w:eastAsia="ru-RU"/>
    </w:rPr>
  </w:style>
  <w:style w:type="paragraph" w:customStyle="1" w:styleId="2f">
    <w:name w:val="Обычный2"/>
    <w:rsid w:val="0040404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f0">
    <w:name w:val="Основной текст2"/>
    <w:basedOn w:val="a0"/>
    <w:rsid w:val="0040404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2">
    <w:name w:val="Заголовок 22"/>
    <w:basedOn w:val="2f"/>
    <w:next w:val="2f"/>
    <w:rsid w:val="0040404C"/>
    <w:pPr>
      <w:keepNext/>
      <w:widowControl/>
      <w:spacing w:line="240" w:lineRule="auto"/>
      <w:ind w:firstLine="0"/>
      <w:outlineLvl w:val="1"/>
    </w:pPr>
    <w:rPr>
      <w:b/>
      <w:snapToGrid/>
      <w:sz w:val="24"/>
    </w:rPr>
  </w:style>
  <w:style w:type="paragraph" w:customStyle="1" w:styleId="223">
    <w:name w:val="Основной текст 22"/>
    <w:basedOn w:val="2f"/>
    <w:rsid w:val="0040404C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customStyle="1" w:styleId="322">
    <w:name w:val="Заголовок 32"/>
    <w:basedOn w:val="2f"/>
    <w:next w:val="2f"/>
    <w:rsid w:val="0040404C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25">
    <w:name w:val="Заголовок 12"/>
    <w:basedOn w:val="a0"/>
    <w:next w:val="a0"/>
    <w:rsid w:val="004040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20">
    <w:name w:val="Заголовок 72"/>
    <w:basedOn w:val="a0"/>
    <w:next w:val="a0"/>
    <w:rsid w:val="0040404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20">
    <w:name w:val="Заголовок 82"/>
    <w:basedOn w:val="2f"/>
    <w:next w:val="2f"/>
    <w:rsid w:val="0040404C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22">
    <w:name w:val="Заголовок 42"/>
    <w:basedOn w:val="2f"/>
    <w:next w:val="2f"/>
    <w:rsid w:val="0040404C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22">
    <w:name w:val="Заголовок 52"/>
    <w:basedOn w:val="2f"/>
    <w:next w:val="2f"/>
    <w:rsid w:val="0040404C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2f1">
    <w:name w:val="Верхний колонтитул2"/>
    <w:basedOn w:val="2f"/>
    <w:rsid w:val="0040404C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2f2">
    <w:name w:val="Основной шрифт абзаца2"/>
    <w:rsid w:val="0040404C"/>
  </w:style>
  <w:style w:type="paragraph" w:customStyle="1" w:styleId="2f3">
    <w:name w:val="Основной текст с отступом2"/>
    <w:basedOn w:val="a0"/>
    <w:rsid w:val="0040404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220">
    <w:name w:val="Нет списка122"/>
    <w:next w:val="a3"/>
    <w:uiPriority w:val="99"/>
    <w:semiHidden/>
    <w:unhideWhenUsed/>
    <w:rsid w:val="0040404C"/>
  </w:style>
  <w:style w:type="numbering" w:customStyle="1" w:styleId="132">
    <w:name w:val="Нет списка132"/>
    <w:next w:val="a3"/>
    <w:uiPriority w:val="99"/>
    <w:semiHidden/>
    <w:unhideWhenUsed/>
    <w:rsid w:val="0040404C"/>
  </w:style>
  <w:style w:type="paragraph" w:customStyle="1" w:styleId="xl78">
    <w:name w:val="xl78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0">
    <w:name w:val="xl80"/>
    <w:basedOn w:val="a0"/>
    <w:rsid w:val="00404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rsid w:val="0040404C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6"/>
      <w:szCs w:val="26"/>
      <w:u w:val="single"/>
      <w:lang w:eastAsia="ru-RU"/>
    </w:rPr>
  </w:style>
  <w:style w:type="paragraph" w:customStyle="1" w:styleId="xl82">
    <w:name w:val="xl82"/>
    <w:basedOn w:val="a0"/>
    <w:rsid w:val="004040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4040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404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rsid w:val="004040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4040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-book-title-inner">
    <w:name w:val="ch-book-title-inner"/>
    <w:rsid w:val="0040404C"/>
  </w:style>
  <w:style w:type="character" w:customStyle="1" w:styleId="ch-book-content-inner">
    <w:name w:val="ch-book-content-inner"/>
    <w:rsid w:val="0040404C"/>
  </w:style>
  <w:style w:type="character" w:customStyle="1" w:styleId="A20">
    <w:name w:val="A2"/>
    <w:rsid w:val="0040404C"/>
    <w:rPr>
      <w:color w:val="000000"/>
    </w:rPr>
  </w:style>
  <w:style w:type="character" w:customStyle="1" w:styleId="blk">
    <w:name w:val="blk"/>
    <w:rsid w:val="0040404C"/>
  </w:style>
  <w:style w:type="paragraph" w:customStyle="1" w:styleId="152">
    <w:name w:val="Стиль Междустр.интервал:  15 строки"/>
    <w:basedOn w:val="a0"/>
    <w:rsid w:val="004040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a">
    <w:name w:val="toc 3"/>
    <w:basedOn w:val="a0"/>
    <w:next w:val="a0"/>
    <w:autoRedefine/>
    <w:uiPriority w:val="39"/>
    <w:unhideWhenUsed/>
    <w:rsid w:val="0040404C"/>
    <w:pPr>
      <w:ind w:left="440"/>
    </w:pPr>
    <w:rPr>
      <w:rFonts w:ascii="Calibri" w:eastAsia="Calibri" w:hAnsi="Calibri" w:cs="Times New Roman"/>
    </w:rPr>
  </w:style>
  <w:style w:type="character" w:customStyle="1" w:styleId="wmi-callto">
    <w:name w:val="wmi-callto"/>
    <w:rsid w:val="00404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13893</Words>
  <Characters>79194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Воронежский ГАУ</Company>
  <LinksUpToDate>false</LinksUpToDate>
  <CharactersWithSpaces>92902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lyutikova</dc:creator>
  <cp:keywords/>
  <dc:description/>
  <cp:lastModifiedBy>lyutikova</cp:lastModifiedBy>
  <cp:revision>8</cp:revision>
  <dcterms:created xsi:type="dcterms:W3CDTF">2016-03-30T07:54:00Z</dcterms:created>
  <dcterms:modified xsi:type="dcterms:W3CDTF">2016-05-25T13:11:00Z</dcterms:modified>
</cp:coreProperties>
</file>